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9F08082" w:rsidR="00CD410F" w:rsidRDefault="00EC3242" w:rsidP="20B698EF">
      <w:pPr>
        <w:ind w:right="-81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37C897B" wp14:editId="37357C5B">
            <wp:extent cx="1986280" cy="614680"/>
            <wp:effectExtent l="0" t="0" r="0" b="0"/>
            <wp:docPr id="263547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15103851">
        <w:t xml:space="preserve">                           </w:t>
      </w:r>
      <w:r w:rsidR="15103851">
        <w:rPr>
          <w:noProof/>
        </w:rPr>
        <w:drawing>
          <wp:inline distT="0" distB="0" distL="0" distR="0" wp14:anchorId="3FEB0056" wp14:editId="353668DE">
            <wp:extent cx="3362325" cy="400050"/>
            <wp:effectExtent l="0" t="0" r="0" b="0"/>
            <wp:docPr id="2004896332" name="Picture 200489633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5FA197DF" w:rsidRPr="5FA197DF">
        <w:rPr>
          <w:rFonts w:ascii="Arial Nova" w:eastAsia="Arial Nova" w:hAnsi="Arial Nova" w:cs="Arial Nova"/>
          <w:sz w:val="28"/>
          <w:szCs w:val="28"/>
        </w:rPr>
        <w:t>SPUTUM</w:t>
      </w:r>
      <w:r w:rsidR="15103851" w:rsidRPr="5FA197DF">
        <w:rPr>
          <w:rFonts w:ascii="Arial Nova" w:eastAsia="Arial Nova" w:hAnsi="Arial Nova" w:cs="Arial Nova"/>
          <w:sz w:val="28"/>
          <w:szCs w:val="28"/>
        </w:rPr>
        <w:t xml:space="preserve"> CYTOLOGY COLLECTION</w:t>
      </w:r>
    </w:p>
    <w:p w14:paraId="6EE524CF" w14:textId="61EABD45" w:rsidR="15103851" w:rsidRDefault="15103851" w:rsidP="20B698EF">
      <w:pPr>
        <w:ind w:right="-810"/>
        <w:rPr>
          <w:rFonts w:ascii="Arial Nova" w:eastAsia="Arial Nova" w:hAnsi="Arial Nova" w:cs="Arial Nova"/>
          <w:sz w:val="24"/>
          <w:szCs w:val="24"/>
        </w:rPr>
      </w:pPr>
      <w:r w:rsidRPr="20B698EF">
        <w:rPr>
          <w:rFonts w:ascii="Arial Nova" w:eastAsia="Arial Nova" w:hAnsi="Arial Nova" w:cs="Arial Nova"/>
          <w:sz w:val="24"/>
          <w:szCs w:val="24"/>
        </w:rPr>
        <w:t>Materials:</w:t>
      </w:r>
    </w:p>
    <w:p w14:paraId="7685DBFB" w14:textId="44CAA949" w:rsidR="15103851" w:rsidRDefault="15103851" w:rsidP="20B698EF">
      <w:pPr>
        <w:pStyle w:val="ListParagraph"/>
        <w:numPr>
          <w:ilvl w:val="0"/>
          <w:numId w:val="4"/>
        </w:numPr>
        <w:ind w:right="-810"/>
        <w:rPr>
          <w:rFonts w:ascii="Arial Nova" w:eastAsia="Arial Nova" w:hAnsi="Arial Nova" w:cs="Arial Nova"/>
          <w:sz w:val="24"/>
          <w:szCs w:val="24"/>
        </w:rPr>
      </w:pPr>
      <w:r w:rsidRPr="5FA197DF">
        <w:rPr>
          <w:rFonts w:ascii="Arial Nova" w:eastAsia="Arial Nova" w:hAnsi="Arial Nova" w:cs="Arial Nova"/>
          <w:sz w:val="24"/>
          <w:szCs w:val="24"/>
        </w:rPr>
        <w:t xml:space="preserve">One </w:t>
      </w:r>
      <w:r w:rsidR="22DE1145" w:rsidRPr="5FA197DF">
        <w:rPr>
          <w:rFonts w:ascii="Arial Nova" w:eastAsia="Arial Nova" w:hAnsi="Arial Nova" w:cs="Arial Nova"/>
          <w:sz w:val="24"/>
          <w:szCs w:val="24"/>
        </w:rPr>
        <w:t>Sputum</w:t>
      </w:r>
      <w:r w:rsidRPr="5FA197DF">
        <w:rPr>
          <w:rFonts w:ascii="Arial Nova" w:eastAsia="Arial Nova" w:hAnsi="Arial Nova" w:cs="Arial Nova"/>
          <w:sz w:val="24"/>
          <w:szCs w:val="24"/>
        </w:rPr>
        <w:t xml:space="preserve"> Cytology Fixative Container</w:t>
      </w:r>
    </w:p>
    <w:p w14:paraId="2869F227" w14:textId="3788E156" w:rsidR="15103851" w:rsidRDefault="15103851" w:rsidP="20B698EF">
      <w:pPr>
        <w:pStyle w:val="ListParagraph"/>
        <w:numPr>
          <w:ilvl w:val="1"/>
          <w:numId w:val="4"/>
        </w:numPr>
        <w:ind w:right="-810"/>
        <w:rPr>
          <w:rFonts w:ascii="Arial Nova" w:eastAsia="Arial Nova" w:hAnsi="Arial Nova" w:cs="Arial Nova"/>
          <w:sz w:val="24"/>
          <w:szCs w:val="24"/>
        </w:rPr>
      </w:pPr>
      <w:r w:rsidRPr="5FA197DF">
        <w:rPr>
          <w:rFonts w:ascii="Arial Nova" w:eastAsia="Arial Nova" w:hAnsi="Arial Nova" w:cs="Arial Nova"/>
          <w:i/>
          <w:iCs/>
          <w:sz w:val="24"/>
          <w:szCs w:val="24"/>
        </w:rPr>
        <w:t>Note: Do not pour out the fixative. Do not drink the fixative</w:t>
      </w:r>
      <w:r w:rsidRPr="5FA197DF">
        <w:rPr>
          <w:rFonts w:ascii="Arial Nova" w:eastAsia="Arial Nova" w:hAnsi="Arial Nova" w:cs="Arial Nova"/>
          <w:sz w:val="24"/>
          <w:szCs w:val="24"/>
        </w:rPr>
        <w:t>.</w:t>
      </w:r>
    </w:p>
    <w:p w14:paraId="175E9F13" w14:textId="6A474878" w:rsidR="5B1C6012" w:rsidRDefault="5B1C6012" w:rsidP="5FA197DF">
      <w:pPr>
        <w:ind w:right="-810"/>
        <w:rPr>
          <w:rFonts w:ascii="Arial Nova" w:eastAsia="Arial Nova" w:hAnsi="Arial Nova" w:cs="Arial Nova"/>
          <w:sz w:val="20"/>
          <w:szCs w:val="20"/>
        </w:rPr>
      </w:pPr>
      <w:r w:rsidRPr="5FA197DF">
        <w:rPr>
          <w:rFonts w:ascii="Arial Nova" w:eastAsia="Arial Nova" w:hAnsi="Arial Nova" w:cs="Arial Nova"/>
          <w:sz w:val="20"/>
          <w:szCs w:val="20"/>
        </w:rPr>
        <w:t xml:space="preserve">The mucoid material which is expelled from the respiratory passages </w:t>
      </w:r>
      <w:proofErr w:type="gramStart"/>
      <w:r w:rsidRPr="5FA197DF">
        <w:rPr>
          <w:rFonts w:ascii="Arial Nova" w:eastAsia="Arial Nova" w:hAnsi="Arial Nova" w:cs="Arial Nova"/>
          <w:sz w:val="20"/>
          <w:szCs w:val="20"/>
        </w:rPr>
        <w:t>are</w:t>
      </w:r>
      <w:proofErr w:type="gramEnd"/>
      <w:r w:rsidRPr="5FA197DF">
        <w:rPr>
          <w:rFonts w:ascii="Arial Nova" w:eastAsia="Arial Nova" w:hAnsi="Arial Nova" w:cs="Arial Nova"/>
          <w:sz w:val="20"/>
          <w:szCs w:val="20"/>
        </w:rPr>
        <w:t xml:space="preserve"> called sputum, The technique of identifying the cells in </w:t>
      </w:r>
      <w:r w:rsidR="00E34215" w:rsidRPr="5FA197DF">
        <w:rPr>
          <w:rFonts w:ascii="Arial Nova" w:eastAsia="Arial Nova" w:hAnsi="Arial Nova" w:cs="Arial Nova"/>
          <w:sz w:val="20"/>
          <w:szCs w:val="20"/>
        </w:rPr>
        <w:t>s</w:t>
      </w:r>
      <w:r w:rsidRPr="5FA197DF">
        <w:rPr>
          <w:rFonts w:ascii="Arial Nova" w:eastAsia="Arial Nova" w:hAnsi="Arial Nova" w:cs="Arial Nova"/>
          <w:sz w:val="20"/>
          <w:szCs w:val="20"/>
        </w:rPr>
        <w:t xml:space="preserve">putum is called cytology. A specimen is obtained by coughing up </w:t>
      </w:r>
      <w:r w:rsidR="3565BB4F" w:rsidRPr="5FA197DF">
        <w:rPr>
          <w:rFonts w:ascii="Arial Nova" w:eastAsia="Arial Nova" w:hAnsi="Arial Nova" w:cs="Arial Nova"/>
          <w:sz w:val="20"/>
          <w:szCs w:val="20"/>
        </w:rPr>
        <w:t>s</w:t>
      </w:r>
      <w:r w:rsidRPr="5FA197DF">
        <w:rPr>
          <w:rFonts w:ascii="Arial Nova" w:eastAsia="Arial Nova" w:hAnsi="Arial Nova" w:cs="Arial Nova"/>
          <w:sz w:val="20"/>
          <w:szCs w:val="20"/>
        </w:rPr>
        <w:t>putum from deep in the lungs and placing it in a bottle containing fixative. This fixat</w:t>
      </w:r>
      <w:r w:rsidR="32533A90" w:rsidRPr="5FA197DF">
        <w:rPr>
          <w:rFonts w:ascii="Arial Nova" w:eastAsia="Arial Nova" w:hAnsi="Arial Nova" w:cs="Arial Nova"/>
          <w:sz w:val="20"/>
          <w:szCs w:val="20"/>
        </w:rPr>
        <w:t xml:space="preserve">ive preserves the cells until they can be prepared for microscopic evaluation. Cytological examination of sputum reveals a variety of cells in both normal, healthy individuals and in patients with lung disease. Many conditions may be identified by </w:t>
      </w:r>
      <w:r w:rsidR="65D8361F" w:rsidRPr="5FA197DF">
        <w:rPr>
          <w:rFonts w:ascii="Arial Nova" w:eastAsia="Arial Nova" w:hAnsi="Arial Nova" w:cs="Arial Nova"/>
          <w:sz w:val="20"/>
          <w:szCs w:val="20"/>
        </w:rPr>
        <w:t>examining</w:t>
      </w:r>
      <w:r w:rsidR="11A5AD29" w:rsidRPr="5FA197DF">
        <w:rPr>
          <w:rFonts w:ascii="Arial Nova" w:eastAsia="Arial Nova" w:hAnsi="Arial Nova" w:cs="Arial Nova"/>
          <w:sz w:val="20"/>
          <w:szCs w:val="20"/>
        </w:rPr>
        <w:t xml:space="preserve"> these cells, </w:t>
      </w:r>
      <w:r w:rsidR="6EB7E32C" w:rsidRPr="5FA197DF">
        <w:rPr>
          <w:rFonts w:ascii="Arial Nova" w:eastAsia="Arial Nova" w:hAnsi="Arial Nova" w:cs="Arial Nova"/>
          <w:sz w:val="20"/>
          <w:szCs w:val="20"/>
        </w:rPr>
        <w:t>I.e.,</w:t>
      </w:r>
      <w:r w:rsidR="11A5AD29" w:rsidRPr="5FA197DF">
        <w:rPr>
          <w:rFonts w:ascii="Arial Nova" w:eastAsia="Arial Nova" w:hAnsi="Arial Nova" w:cs="Arial Nova"/>
          <w:sz w:val="20"/>
          <w:szCs w:val="20"/>
        </w:rPr>
        <w:t xml:space="preserve"> inflammation, pneumonia, viral or fungal infections, and allergic reactions vs. Lung cancer. A minimum of 2-3 tablespoons of deep</w:t>
      </w:r>
      <w:r w:rsidR="1CED73E9" w:rsidRPr="5FA197DF">
        <w:rPr>
          <w:rFonts w:ascii="Arial Nova" w:eastAsia="Arial Nova" w:hAnsi="Arial Nova" w:cs="Arial Nova"/>
          <w:sz w:val="20"/>
          <w:szCs w:val="20"/>
        </w:rPr>
        <w:t xml:space="preserve"> lung sputum is required.</w:t>
      </w:r>
    </w:p>
    <w:p w14:paraId="44392317" w14:textId="1358AEC9" w:rsidR="1CED73E9" w:rsidRDefault="1CED73E9" w:rsidP="5FA197D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20"/>
          <w:szCs w:val="20"/>
        </w:rPr>
      </w:pPr>
      <w:r w:rsidRPr="5FA197DF">
        <w:rPr>
          <w:rFonts w:ascii="Arial Nova" w:eastAsia="Arial Nova" w:hAnsi="Arial Nova" w:cs="Arial Nova"/>
          <w:sz w:val="20"/>
          <w:szCs w:val="20"/>
        </w:rPr>
        <w:t>Place the collection container at your</w:t>
      </w:r>
      <w:r w:rsidR="4ED53172" w:rsidRPr="5FA197DF">
        <w:rPr>
          <w:rFonts w:ascii="Arial Nova" w:eastAsia="Arial Nova" w:hAnsi="Arial Nova" w:cs="Arial Nova"/>
          <w:sz w:val="20"/>
          <w:szCs w:val="20"/>
        </w:rPr>
        <w:t xml:space="preserve"> </w:t>
      </w:r>
      <w:r w:rsidRPr="5FA197DF">
        <w:rPr>
          <w:rFonts w:ascii="Arial Nova" w:eastAsia="Arial Nova" w:hAnsi="Arial Nova" w:cs="Arial Nova"/>
          <w:sz w:val="20"/>
          <w:szCs w:val="20"/>
        </w:rPr>
        <w:t xml:space="preserve">bedside. First thing in the morning, cough up </w:t>
      </w:r>
      <w:r w:rsidR="46659566" w:rsidRPr="5FA197DF">
        <w:rPr>
          <w:rFonts w:ascii="Arial Nova" w:eastAsia="Arial Nova" w:hAnsi="Arial Nova" w:cs="Arial Nova"/>
          <w:sz w:val="20"/>
          <w:szCs w:val="20"/>
        </w:rPr>
        <w:t>s</w:t>
      </w:r>
      <w:r w:rsidRPr="5FA197DF">
        <w:rPr>
          <w:rFonts w:ascii="Arial Nova" w:eastAsia="Arial Nova" w:hAnsi="Arial Nova" w:cs="Arial Nova"/>
          <w:sz w:val="20"/>
          <w:szCs w:val="20"/>
        </w:rPr>
        <w:t>putum from deep in your lungs. Be careful not to swallow.</w:t>
      </w:r>
    </w:p>
    <w:p w14:paraId="71C04716" w14:textId="76E4D567" w:rsidR="1CED73E9" w:rsidRDefault="1CED73E9" w:rsidP="5FA197D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20"/>
          <w:szCs w:val="20"/>
        </w:rPr>
      </w:pPr>
      <w:r w:rsidRPr="5FA197DF">
        <w:rPr>
          <w:rFonts w:ascii="Arial Nova" w:eastAsia="Arial Nova" w:hAnsi="Arial Nova" w:cs="Arial Nova"/>
          <w:sz w:val="20"/>
          <w:szCs w:val="20"/>
        </w:rPr>
        <w:t xml:space="preserve">Clear the sputum from the back of your throat and pit into the </w:t>
      </w:r>
      <w:r w:rsidR="27B51A24" w:rsidRPr="5FA197DF">
        <w:rPr>
          <w:rFonts w:ascii="Arial Nova" w:eastAsia="Arial Nova" w:hAnsi="Arial Nova" w:cs="Arial Nova"/>
          <w:sz w:val="20"/>
          <w:szCs w:val="20"/>
        </w:rPr>
        <w:t>liquid</w:t>
      </w:r>
      <w:r w:rsidRPr="5FA197DF">
        <w:rPr>
          <w:rFonts w:ascii="Arial Nova" w:eastAsia="Arial Nova" w:hAnsi="Arial Nova" w:cs="Arial Nova"/>
          <w:sz w:val="20"/>
          <w:szCs w:val="20"/>
        </w:rPr>
        <w:t xml:space="preserve"> in the </w:t>
      </w:r>
      <w:proofErr w:type="gramStart"/>
      <w:r w:rsidRPr="5FA197DF">
        <w:rPr>
          <w:rFonts w:ascii="Arial Nova" w:eastAsia="Arial Nova" w:hAnsi="Arial Nova" w:cs="Arial Nova"/>
          <w:sz w:val="20"/>
          <w:szCs w:val="20"/>
        </w:rPr>
        <w:t>container</w:t>
      </w:r>
      <w:proofErr w:type="gramEnd"/>
    </w:p>
    <w:p w14:paraId="1CEE5C56" w14:textId="098A0218" w:rsidR="1CED73E9" w:rsidRDefault="1CED73E9" w:rsidP="5FA197D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20"/>
          <w:szCs w:val="20"/>
        </w:rPr>
      </w:pPr>
      <w:r w:rsidRPr="5FA197DF">
        <w:rPr>
          <w:rFonts w:ascii="Arial Nova" w:eastAsia="Arial Nova" w:hAnsi="Arial Nova" w:cs="Arial Nova"/>
          <w:sz w:val="20"/>
          <w:szCs w:val="20"/>
        </w:rPr>
        <w:t xml:space="preserve">Replace the lid on the container securely and shake it </w:t>
      </w:r>
      <w:r w:rsidR="737E11DB" w:rsidRPr="5FA197DF">
        <w:rPr>
          <w:rFonts w:ascii="Arial Nova" w:eastAsia="Arial Nova" w:hAnsi="Arial Nova" w:cs="Arial Nova"/>
          <w:sz w:val="20"/>
          <w:szCs w:val="20"/>
        </w:rPr>
        <w:t>vigorously</w:t>
      </w:r>
      <w:r w:rsidRPr="5FA197DF">
        <w:rPr>
          <w:rFonts w:ascii="Arial Nova" w:eastAsia="Arial Nova" w:hAnsi="Arial Nova" w:cs="Arial Nova"/>
          <w:sz w:val="20"/>
          <w:szCs w:val="20"/>
        </w:rPr>
        <w:t>.</w:t>
      </w:r>
    </w:p>
    <w:p w14:paraId="095939DD" w14:textId="4F42E1C4" w:rsidR="1CED73E9" w:rsidRDefault="1CED73E9" w:rsidP="5FA197D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20"/>
          <w:szCs w:val="20"/>
        </w:rPr>
      </w:pPr>
      <w:r w:rsidRPr="5FA197DF">
        <w:rPr>
          <w:rFonts w:ascii="Arial Nova" w:eastAsia="Arial Nova" w:hAnsi="Arial Nova" w:cs="Arial Nova"/>
          <w:sz w:val="20"/>
          <w:szCs w:val="20"/>
        </w:rPr>
        <w:t xml:space="preserve">Cough as many times as necessary to </w:t>
      </w:r>
      <w:r w:rsidR="60608DBA" w:rsidRPr="5FA197DF">
        <w:rPr>
          <w:rFonts w:ascii="Arial Nova" w:eastAsia="Arial Nova" w:hAnsi="Arial Nova" w:cs="Arial Nova"/>
          <w:sz w:val="20"/>
          <w:szCs w:val="20"/>
        </w:rPr>
        <w:t>obtain</w:t>
      </w:r>
      <w:r w:rsidRPr="5FA197DF">
        <w:rPr>
          <w:rFonts w:ascii="Arial Nova" w:eastAsia="Arial Nova" w:hAnsi="Arial Nova" w:cs="Arial Nova"/>
          <w:sz w:val="20"/>
          <w:szCs w:val="20"/>
        </w:rPr>
        <w:t xml:space="preserve"> 2-3 </w:t>
      </w:r>
      <w:r w:rsidR="30ACC655" w:rsidRPr="5FA197DF">
        <w:rPr>
          <w:rFonts w:ascii="Arial Nova" w:eastAsia="Arial Nova" w:hAnsi="Arial Nova" w:cs="Arial Nova"/>
          <w:sz w:val="20"/>
          <w:szCs w:val="20"/>
        </w:rPr>
        <w:t>tablespoons</w:t>
      </w:r>
      <w:r w:rsidRPr="5FA197DF">
        <w:rPr>
          <w:rFonts w:ascii="Arial Nova" w:eastAsia="Arial Nova" w:hAnsi="Arial Nova" w:cs="Arial Nova"/>
          <w:sz w:val="20"/>
          <w:szCs w:val="20"/>
        </w:rPr>
        <w:t xml:space="preserve"> of sputum. If necessary, keep the container at your bedside for a few days and each morning add another sputum sample. Be sure to replace the lid securely and shake the container vigorously after ad</w:t>
      </w:r>
      <w:r w:rsidR="70E9E6A7" w:rsidRPr="5FA197DF">
        <w:rPr>
          <w:rFonts w:ascii="Arial Nova" w:eastAsia="Arial Nova" w:hAnsi="Arial Nova" w:cs="Arial Nova"/>
          <w:sz w:val="20"/>
          <w:szCs w:val="20"/>
        </w:rPr>
        <w:t>ding each sample.</w:t>
      </w:r>
    </w:p>
    <w:p w14:paraId="587F5280" w14:textId="72508981" w:rsidR="70E9E6A7" w:rsidRDefault="70E9E6A7" w:rsidP="5FA197D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20"/>
          <w:szCs w:val="20"/>
        </w:rPr>
      </w:pPr>
      <w:r w:rsidRPr="5FA197DF">
        <w:rPr>
          <w:rFonts w:ascii="Arial Nova" w:eastAsia="Arial Nova" w:hAnsi="Arial Nova" w:cs="Arial Nova"/>
          <w:sz w:val="20"/>
          <w:szCs w:val="20"/>
        </w:rPr>
        <w:t>If you have difficulty coughing, try breathing the vapor from a cool mist vaporizer for 15 minutes. Breathe deeply, but at your normal rate.</w:t>
      </w:r>
    </w:p>
    <w:p w14:paraId="6869091B" w14:textId="419D13B3" w:rsidR="70E9E6A7" w:rsidRDefault="70E9E6A7" w:rsidP="5FA197D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20"/>
          <w:szCs w:val="20"/>
        </w:rPr>
      </w:pPr>
      <w:r w:rsidRPr="5FA197DF">
        <w:rPr>
          <w:rFonts w:ascii="Arial Nova" w:eastAsia="Arial Nova" w:hAnsi="Arial Nova" w:cs="Arial Nova"/>
          <w:sz w:val="20"/>
          <w:szCs w:val="20"/>
        </w:rPr>
        <w:t>Avoid contaminating the sputum sample with saliva or sinus drainage.</w:t>
      </w:r>
    </w:p>
    <w:p w14:paraId="18E5B249" w14:textId="24A6CAD0" w:rsidR="70E9E6A7" w:rsidRDefault="70E9E6A7" w:rsidP="5FA197D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20"/>
          <w:szCs w:val="20"/>
        </w:rPr>
      </w:pPr>
      <w:r w:rsidRPr="5FA197DF">
        <w:rPr>
          <w:rFonts w:ascii="Arial Nova" w:eastAsia="Arial Nova" w:hAnsi="Arial Nova" w:cs="Arial Nova"/>
          <w:sz w:val="20"/>
          <w:szCs w:val="20"/>
        </w:rPr>
        <w:t xml:space="preserve">After obtaining your sputum sample, replace </w:t>
      </w:r>
      <w:proofErr w:type="gramStart"/>
      <w:r w:rsidRPr="5FA197DF">
        <w:rPr>
          <w:rFonts w:ascii="Arial Nova" w:eastAsia="Arial Nova" w:hAnsi="Arial Nova" w:cs="Arial Nova"/>
          <w:sz w:val="20"/>
          <w:szCs w:val="20"/>
        </w:rPr>
        <w:t>lid</w:t>
      </w:r>
      <w:proofErr w:type="gramEnd"/>
      <w:r w:rsidRPr="5FA197DF">
        <w:rPr>
          <w:rFonts w:ascii="Arial Nova" w:eastAsia="Arial Nova" w:hAnsi="Arial Nova" w:cs="Arial Nova"/>
          <w:sz w:val="20"/>
          <w:szCs w:val="20"/>
        </w:rPr>
        <w:t xml:space="preserve"> securely and write your full name and date of birth on the label.</w:t>
      </w:r>
    </w:p>
    <w:p w14:paraId="326EA83E" w14:textId="6C9502A5" w:rsidR="70E9E6A7" w:rsidRDefault="70E9E6A7" w:rsidP="5FA197D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20"/>
          <w:szCs w:val="20"/>
        </w:rPr>
      </w:pPr>
      <w:r w:rsidRPr="5FA197DF">
        <w:rPr>
          <w:rFonts w:ascii="Arial Nova" w:eastAsia="Arial Nova" w:hAnsi="Arial Nova" w:cs="Arial Nova"/>
          <w:sz w:val="20"/>
          <w:szCs w:val="20"/>
        </w:rPr>
        <w:t xml:space="preserve">Complete the Cytopathology and Surgical Pathology </w:t>
      </w:r>
      <w:proofErr w:type="gramStart"/>
      <w:r w:rsidRPr="5FA197DF">
        <w:rPr>
          <w:rFonts w:ascii="Arial Nova" w:eastAsia="Arial Nova" w:hAnsi="Arial Nova" w:cs="Arial Nova"/>
          <w:sz w:val="20"/>
          <w:szCs w:val="20"/>
        </w:rPr>
        <w:t>Requisition for</w:t>
      </w:r>
      <w:proofErr w:type="gramEnd"/>
      <w:r w:rsidRPr="5FA197DF">
        <w:rPr>
          <w:rFonts w:ascii="Arial Nova" w:eastAsia="Arial Nova" w:hAnsi="Arial Nova" w:cs="Arial Nova"/>
          <w:sz w:val="20"/>
          <w:szCs w:val="20"/>
        </w:rPr>
        <w:t xml:space="preserve"> with all the </w:t>
      </w:r>
      <w:r w:rsidR="6E33B10A" w:rsidRPr="5FA197DF">
        <w:rPr>
          <w:rFonts w:ascii="Arial Nova" w:eastAsia="Arial Nova" w:hAnsi="Arial Nova" w:cs="Arial Nova"/>
          <w:sz w:val="20"/>
          <w:szCs w:val="20"/>
        </w:rPr>
        <w:t>of the information requested, even if you have submitted a sample in the past.</w:t>
      </w:r>
    </w:p>
    <w:p w14:paraId="1AD95F26" w14:textId="61B07FFD" w:rsidR="6E33B10A" w:rsidRDefault="6E33B10A" w:rsidP="5FA197DF">
      <w:pPr>
        <w:pStyle w:val="ListParagraph"/>
        <w:numPr>
          <w:ilvl w:val="0"/>
          <w:numId w:val="1"/>
        </w:numPr>
        <w:ind w:right="-810"/>
        <w:rPr>
          <w:rFonts w:ascii="Arial Nova" w:eastAsia="Arial Nova" w:hAnsi="Arial Nova" w:cs="Arial Nova"/>
          <w:sz w:val="20"/>
          <w:szCs w:val="20"/>
        </w:rPr>
      </w:pPr>
      <w:r w:rsidRPr="5FA197DF">
        <w:rPr>
          <w:rFonts w:ascii="Arial Nova" w:eastAsia="Arial Nova" w:hAnsi="Arial Nova" w:cs="Arial Nova"/>
          <w:sz w:val="20"/>
          <w:szCs w:val="20"/>
        </w:rPr>
        <w:t xml:space="preserve">Place the sample container in the </w:t>
      </w:r>
      <w:proofErr w:type="spellStart"/>
      <w:r w:rsidRPr="5FA197DF">
        <w:rPr>
          <w:rFonts w:ascii="Arial Nova" w:eastAsia="Arial Nova" w:hAnsi="Arial Nova" w:cs="Arial Nova"/>
          <w:sz w:val="20"/>
          <w:szCs w:val="20"/>
        </w:rPr>
        <w:t>ziplock</w:t>
      </w:r>
      <w:proofErr w:type="spellEnd"/>
      <w:r w:rsidRPr="5FA197DF">
        <w:rPr>
          <w:rFonts w:ascii="Arial Nova" w:eastAsia="Arial Nova" w:hAnsi="Arial Nova" w:cs="Arial Nova"/>
          <w:sz w:val="20"/>
          <w:szCs w:val="20"/>
        </w:rPr>
        <w:t xml:space="preserve"> portion on the </w:t>
      </w:r>
      <w:r w:rsidR="1148F421" w:rsidRPr="5FA197DF">
        <w:rPr>
          <w:rFonts w:ascii="Arial Nova" w:eastAsia="Arial Nova" w:hAnsi="Arial Nova" w:cs="Arial Nova"/>
          <w:sz w:val="20"/>
          <w:szCs w:val="20"/>
        </w:rPr>
        <w:t>transport</w:t>
      </w:r>
      <w:r w:rsidRPr="5FA197DF">
        <w:rPr>
          <w:rFonts w:ascii="Arial Nova" w:eastAsia="Arial Nova" w:hAnsi="Arial Nova" w:cs="Arial Nova"/>
          <w:sz w:val="20"/>
          <w:szCs w:val="20"/>
        </w:rPr>
        <w:t xml:space="preserve"> bag and seal. </w:t>
      </w:r>
      <w:r w:rsidR="104A1B8B" w:rsidRPr="5FA197DF">
        <w:rPr>
          <w:rFonts w:ascii="Arial Nova" w:eastAsia="Arial Nova" w:hAnsi="Arial Nova" w:cs="Arial Nova"/>
          <w:sz w:val="20"/>
          <w:szCs w:val="20"/>
        </w:rPr>
        <w:t>Return</w:t>
      </w:r>
      <w:r w:rsidRPr="5FA197DF">
        <w:rPr>
          <w:rFonts w:ascii="Arial Nova" w:eastAsia="Arial Nova" w:hAnsi="Arial Nova" w:cs="Arial Nova"/>
          <w:sz w:val="20"/>
          <w:szCs w:val="20"/>
        </w:rPr>
        <w:t xml:space="preserve"> the container to the laboratory.</w:t>
      </w:r>
    </w:p>
    <w:p w14:paraId="541C2649" w14:textId="2212FDE2" w:rsidR="5FA197DF" w:rsidRDefault="5FA197DF" w:rsidP="5FA197DF">
      <w:pPr>
        <w:spacing w:after="0"/>
        <w:ind w:right="-810"/>
        <w:rPr>
          <w:rFonts w:ascii="Arial Nova" w:eastAsia="Arial Nova" w:hAnsi="Arial Nova" w:cs="Arial Nova"/>
          <w:sz w:val="20"/>
          <w:szCs w:val="20"/>
        </w:rPr>
      </w:pPr>
    </w:p>
    <w:p w14:paraId="0BDC6699" w14:textId="0D19D152" w:rsidR="3E884E50" w:rsidRDefault="3E884E50" w:rsidP="5FA197DF">
      <w:pP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FA197DF"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>All samples must be dropped off:</w:t>
      </w:r>
    </w:p>
    <w:p w14:paraId="1A5AE8C2" w14:textId="4BA09E31" w:rsidR="3E884E50" w:rsidRDefault="3E884E50" w:rsidP="5FA197DF">
      <w:pP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FA197DF"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>Pavilion Laboratory</w:t>
      </w:r>
    </w:p>
    <w:p w14:paraId="588CE1B9" w14:textId="09189771" w:rsidR="3E884E50" w:rsidRDefault="3E884E50" w:rsidP="5FA197DF">
      <w:pP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FA197D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750 Wellington Ave entrance 22</w:t>
      </w:r>
    </w:p>
    <w:p w14:paraId="6931BC5C" w14:textId="6FC86B0E" w:rsidR="3E884E50" w:rsidRDefault="3E884E50" w:rsidP="5FA197DF">
      <w:pP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FA197D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Monday- Friday 7:00am-5:30pm </w:t>
      </w:r>
    </w:p>
    <w:p w14:paraId="6FD74F42" w14:textId="1FCAAD31" w:rsidR="3E884E50" w:rsidRDefault="3E884E50" w:rsidP="5FA197DF">
      <w:pP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5FA197DF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Saturday- 7:00am-12:00pm </w:t>
      </w:r>
    </w:p>
    <w:p w14:paraId="64BAC75A" w14:textId="29242348" w:rsidR="3E884E50" w:rsidRDefault="3E884E50" w:rsidP="5FA19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FA197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St. Mary’s Laboratory Services</w:t>
      </w:r>
    </w:p>
    <w:p w14:paraId="0F2040BE" w14:textId="4AD3D782" w:rsidR="3E884E50" w:rsidRDefault="3E884E50" w:rsidP="5FA19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FA197D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(970)298-2071</w:t>
      </w:r>
    </w:p>
    <w:p w14:paraId="77956CDF" w14:textId="4B421F6A" w:rsidR="20B698EF" w:rsidRDefault="20B698EF" w:rsidP="20B698EF">
      <w:pPr>
        <w:ind w:right="-810"/>
        <w:rPr>
          <w:rFonts w:ascii="Arial Nova" w:eastAsia="Arial Nova" w:hAnsi="Arial Nova" w:cs="Arial Nova"/>
          <w:sz w:val="18"/>
          <w:szCs w:val="18"/>
        </w:rPr>
      </w:pPr>
    </w:p>
    <w:sectPr w:rsidR="20B69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CF3F"/>
    <w:multiLevelType w:val="hybridMultilevel"/>
    <w:tmpl w:val="CEC6312C"/>
    <w:lvl w:ilvl="0" w:tplc="B484A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0A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49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45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42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A2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21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6B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61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E2D5C"/>
    <w:multiLevelType w:val="hybridMultilevel"/>
    <w:tmpl w:val="218A0D80"/>
    <w:lvl w:ilvl="0" w:tplc="2FBE0296">
      <w:start w:val="1"/>
      <w:numFmt w:val="decimal"/>
      <w:lvlText w:val="%1."/>
      <w:lvlJc w:val="left"/>
      <w:pPr>
        <w:ind w:left="720" w:hanging="360"/>
      </w:pPr>
    </w:lvl>
    <w:lvl w:ilvl="1" w:tplc="9C946A16">
      <w:start w:val="1"/>
      <w:numFmt w:val="lowerLetter"/>
      <w:lvlText w:val="%2."/>
      <w:lvlJc w:val="left"/>
      <w:pPr>
        <w:ind w:left="1440" w:hanging="360"/>
      </w:pPr>
    </w:lvl>
    <w:lvl w:ilvl="2" w:tplc="37226394">
      <w:start w:val="1"/>
      <w:numFmt w:val="lowerRoman"/>
      <w:lvlText w:val="%3."/>
      <w:lvlJc w:val="right"/>
      <w:pPr>
        <w:ind w:left="2160" w:hanging="180"/>
      </w:pPr>
    </w:lvl>
    <w:lvl w:ilvl="3" w:tplc="924E5ADE">
      <w:start w:val="1"/>
      <w:numFmt w:val="decimal"/>
      <w:lvlText w:val="%4."/>
      <w:lvlJc w:val="left"/>
      <w:pPr>
        <w:ind w:left="2880" w:hanging="360"/>
      </w:pPr>
    </w:lvl>
    <w:lvl w:ilvl="4" w:tplc="7428BA3C">
      <w:start w:val="1"/>
      <w:numFmt w:val="lowerLetter"/>
      <w:lvlText w:val="%5."/>
      <w:lvlJc w:val="left"/>
      <w:pPr>
        <w:ind w:left="3600" w:hanging="360"/>
      </w:pPr>
    </w:lvl>
    <w:lvl w:ilvl="5" w:tplc="0E66B1B8">
      <w:start w:val="1"/>
      <w:numFmt w:val="lowerRoman"/>
      <w:lvlText w:val="%6."/>
      <w:lvlJc w:val="right"/>
      <w:pPr>
        <w:ind w:left="4320" w:hanging="180"/>
      </w:pPr>
    </w:lvl>
    <w:lvl w:ilvl="6" w:tplc="915CDA5E">
      <w:start w:val="1"/>
      <w:numFmt w:val="decimal"/>
      <w:lvlText w:val="%7."/>
      <w:lvlJc w:val="left"/>
      <w:pPr>
        <w:ind w:left="5040" w:hanging="360"/>
      </w:pPr>
    </w:lvl>
    <w:lvl w:ilvl="7" w:tplc="FD7ACFC4">
      <w:start w:val="1"/>
      <w:numFmt w:val="lowerLetter"/>
      <w:lvlText w:val="%8."/>
      <w:lvlJc w:val="left"/>
      <w:pPr>
        <w:ind w:left="5760" w:hanging="360"/>
      </w:pPr>
    </w:lvl>
    <w:lvl w:ilvl="8" w:tplc="52EA3F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69472"/>
    <w:multiLevelType w:val="hybridMultilevel"/>
    <w:tmpl w:val="494665DC"/>
    <w:lvl w:ilvl="0" w:tplc="48206EAA">
      <w:start w:val="1"/>
      <w:numFmt w:val="decimal"/>
      <w:lvlText w:val="%1."/>
      <w:lvlJc w:val="left"/>
      <w:pPr>
        <w:ind w:left="720" w:hanging="360"/>
      </w:pPr>
    </w:lvl>
    <w:lvl w:ilvl="1" w:tplc="05866110">
      <w:start w:val="1"/>
      <w:numFmt w:val="lowerLetter"/>
      <w:lvlText w:val="%2."/>
      <w:lvlJc w:val="left"/>
      <w:pPr>
        <w:ind w:left="1440" w:hanging="360"/>
      </w:pPr>
    </w:lvl>
    <w:lvl w:ilvl="2" w:tplc="24FE65E0">
      <w:start w:val="1"/>
      <w:numFmt w:val="lowerRoman"/>
      <w:lvlText w:val="%3."/>
      <w:lvlJc w:val="right"/>
      <w:pPr>
        <w:ind w:left="2160" w:hanging="180"/>
      </w:pPr>
    </w:lvl>
    <w:lvl w:ilvl="3" w:tplc="D4A69702">
      <w:start w:val="1"/>
      <w:numFmt w:val="decimal"/>
      <w:lvlText w:val="%4."/>
      <w:lvlJc w:val="left"/>
      <w:pPr>
        <w:ind w:left="2880" w:hanging="360"/>
      </w:pPr>
    </w:lvl>
    <w:lvl w:ilvl="4" w:tplc="A2447482">
      <w:start w:val="1"/>
      <w:numFmt w:val="lowerLetter"/>
      <w:lvlText w:val="%5."/>
      <w:lvlJc w:val="left"/>
      <w:pPr>
        <w:ind w:left="3600" w:hanging="360"/>
      </w:pPr>
    </w:lvl>
    <w:lvl w:ilvl="5" w:tplc="16FAE460">
      <w:start w:val="1"/>
      <w:numFmt w:val="lowerRoman"/>
      <w:lvlText w:val="%6."/>
      <w:lvlJc w:val="right"/>
      <w:pPr>
        <w:ind w:left="4320" w:hanging="180"/>
      </w:pPr>
    </w:lvl>
    <w:lvl w:ilvl="6" w:tplc="EC10E0CC">
      <w:start w:val="1"/>
      <w:numFmt w:val="decimal"/>
      <w:lvlText w:val="%7."/>
      <w:lvlJc w:val="left"/>
      <w:pPr>
        <w:ind w:left="5040" w:hanging="360"/>
      </w:pPr>
    </w:lvl>
    <w:lvl w:ilvl="7" w:tplc="9318AC52">
      <w:start w:val="1"/>
      <w:numFmt w:val="lowerLetter"/>
      <w:lvlText w:val="%8."/>
      <w:lvlJc w:val="left"/>
      <w:pPr>
        <w:ind w:left="5760" w:hanging="360"/>
      </w:pPr>
    </w:lvl>
    <w:lvl w:ilvl="8" w:tplc="770CAC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A78E9"/>
    <w:multiLevelType w:val="hybridMultilevel"/>
    <w:tmpl w:val="E67845AA"/>
    <w:lvl w:ilvl="0" w:tplc="06BEEA6C">
      <w:start w:val="1"/>
      <w:numFmt w:val="decimal"/>
      <w:lvlText w:val="%1."/>
      <w:lvlJc w:val="left"/>
      <w:pPr>
        <w:ind w:left="720" w:hanging="360"/>
      </w:pPr>
    </w:lvl>
    <w:lvl w:ilvl="1" w:tplc="C9F43540">
      <w:start w:val="1"/>
      <w:numFmt w:val="lowerLetter"/>
      <w:lvlText w:val="%2."/>
      <w:lvlJc w:val="left"/>
      <w:pPr>
        <w:ind w:left="1440" w:hanging="360"/>
      </w:pPr>
    </w:lvl>
    <w:lvl w:ilvl="2" w:tplc="47F291C4">
      <w:start w:val="1"/>
      <w:numFmt w:val="lowerRoman"/>
      <w:lvlText w:val="%3."/>
      <w:lvlJc w:val="right"/>
      <w:pPr>
        <w:ind w:left="2160" w:hanging="180"/>
      </w:pPr>
    </w:lvl>
    <w:lvl w:ilvl="3" w:tplc="79D44B16">
      <w:start w:val="1"/>
      <w:numFmt w:val="decimal"/>
      <w:lvlText w:val="%4."/>
      <w:lvlJc w:val="left"/>
      <w:pPr>
        <w:ind w:left="2880" w:hanging="360"/>
      </w:pPr>
    </w:lvl>
    <w:lvl w:ilvl="4" w:tplc="EABA5F8A">
      <w:start w:val="1"/>
      <w:numFmt w:val="lowerLetter"/>
      <w:lvlText w:val="%5."/>
      <w:lvlJc w:val="left"/>
      <w:pPr>
        <w:ind w:left="3600" w:hanging="360"/>
      </w:pPr>
    </w:lvl>
    <w:lvl w:ilvl="5" w:tplc="90D237AC">
      <w:start w:val="1"/>
      <w:numFmt w:val="lowerRoman"/>
      <w:lvlText w:val="%6."/>
      <w:lvlJc w:val="right"/>
      <w:pPr>
        <w:ind w:left="4320" w:hanging="180"/>
      </w:pPr>
    </w:lvl>
    <w:lvl w:ilvl="6" w:tplc="38E2A75E">
      <w:start w:val="1"/>
      <w:numFmt w:val="decimal"/>
      <w:lvlText w:val="%7."/>
      <w:lvlJc w:val="left"/>
      <w:pPr>
        <w:ind w:left="5040" w:hanging="360"/>
      </w:pPr>
    </w:lvl>
    <w:lvl w:ilvl="7" w:tplc="50788FCE">
      <w:start w:val="1"/>
      <w:numFmt w:val="lowerLetter"/>
      <w:lvlText w:val="%8."/>
      <w:lvlJc w:val="left"/>
      <w:pPr>
        <w:ind w:left="5760" w:hanging="360"/>
      </w:pPr>
    </w:lvl>
    <w:lvl w:ilvl="8" w:tplc="7A2E9FF4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063309">
    <w:abstractNumId w:val="2"/>
  </w:num>
  <w:num w:numId="2" w16cid:durableId="1079904826">
    <w:abstractNumId w:val="3"/>
  </w:num>
  <w:num w:numId="3" w16cid:durableId="372771895">
    <w:abstractNumId w:val="1"/>
  </w:num>
  <w:num w:numId="4" w16cid:durableId="35547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B96453"/>
    <w:rsid w:val="00CD410F"/>
    <w:rsid w:val="00E34215"/>
    <w:rsid w:val="00EC3242"/>
    <w:rsid w:val="027BBC0A"/>
    <w:rsid w:val="03CEDFF5"/>
    <w:rsid w:val="03E92701"/>
    <w:rsid w:val="056AB056"/>
    <w:rsid w:val="06A68CFC"/>
    <w:rsid w:val="06A71FBF"/>
    <w:rsid w:val="0A8EBB75"/>
    <w:rsid w:val="0B18CD0C"/>
    <w:rsid w:val="0C6E53D5"/>
    <w:rsid w:val="104A1B8B"/>
    <w:rsid w:val="1148F421"/>
    <w:rsid w:val="11A5AD29"/>
    <w:rsid w:val="15103851"/>
    <w:rsid w:val="168DBF70"/>
    <w:rsid w:val="1744D387"/>
    <w:rsid w:val="19BECFB7"/>
    <w:rsid w:val="1BA4F892"/>
    <w:rsid w:val="1CED73E9"/>
    <w:rsid w:val="1D93D38B"/>
    <w:rsid w:val="1DE2C767"/>
    <w:rsid w:val="1F167B8F"/>
    <w:rsid w:val="20B698EF"/>
    <w:rsid w:val="2102E5EC"/>
    <w:rsid w:val="22DE1145"/>
    <w:rsid w:val="235FC5F1"/>
    <w:rsid w:val="2371635D"/>
    <w:rsid w:val="25265C1B"/>
    <w:rsid w:val="27B51A24"/>
    <w:rsid w:val="2AED9031"/>
    <w:rsid w:val="2D01E9E7"/>
    <w:rsid w:val="30ACC655"/>
    <w:rsid w:val="30C35371"/>
    <w:rsid w:val="321EB7BD"/>
    <w:rsid w:val="32533A90"/>
    <w:rsid w:val="3565BB4F"/>
    <w:rsid w:val="36C7156F"/>
    <w:rsid w:val="3DEABAC1"/>
    <w:rsid w:val="3E884E50"/>
    <w:rsid w:val="4159CD22"/>
    <w:rsid w:val="43B96453"/>
    <w:rsid w:val="46659566"/>
    <w:rsid w:val="488FFDD9"/>
    <w:rsid w:val="48BCD199"/>
    <w:rsid w:val="496CCC8D"/>
    <w:rsid w:val="4AD12B4F"/>
    <w:rsid w:val="4E7C1829"/>
    <w:rsid w:val="4E9F9EA8"/>
    <w:rsid w:val="4ED53172"/>
    <w:rsid w:val="51406CD3"/>
    <w:rsid w:val="54341A76"/>
    <w:rsid w:val="54B96B1A"/>
    <w:rsid w:val="5982F057"/>
    <w:rsid w:val="5B1C6012"/>
    <w:rsid w:val="5FA197DF"/>
    <w:rsid w:val="60608DBA"/>
    <w:rsid w:val="6075A6B0"/>
    <w:rsid w:val="62E12627"/>
    <w:rsid w:val="6568CBF5"/>
    <w:rsid w:val="65AABB16"/>
    <w:rsid w:val="65D8361F"/>
    <w:rsid w:val="65D86FAF"/>
    <w:rsid w:val="673C0DF5"/>
    <w:rsid w:val="67B4974A"/>
    <w:rsid w:val="6951AE44"/>
    <w:rsid w:val="6C1D5260"/>
    <w:rsid w:val="6CFB5485"/>
    <w:rsid w:val="6E33B10A"/>
    <w:rsid w:val="6EB7E32C"/>
    <w:rsid w:val="70E9E6A7"/>
    <w:rsid w:val="737E11DB"/>
    <w:rsid w:val="769D5254"/>
    <w:rsid w:val="7B2CF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453"/>
  <w15:chartTrackingRefBased/>
  <w15:docId w15:val="{12E6469D-91A5-44E9-BA2C-5D049CBD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Hanson</dc:creator>
  <cp:keywords/>
  <dc:description/>
  <cp:lastModifiedBy>Hanson, Heather L</cp:lastModifiedBy>
  <cp:revision>2</cp:revision>
  <dcterms:created xsi:type="dcterms:W3CDTF">2022-11-07T17:36:00Z</dcterms:created>
  <dcterms:modified xsi:type="dcterms:W3CDTF">2023-11-17T22:33:00Z</dcterms:modified>
</cp:coreProperties>
</file>