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BB" w:rsidRDefault="00E544B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E544BB" w:rsidRDefault="00E544BB">
      <w:pPr>
        <w:spacing w:line="200" w:lineRule="atLeast"/>
        <w:ind w:left="3330"/>
        <w:rPr>
          <w:rFonts w:ascii="Times New Roman" w:eastAsia="Times New Roman" w:hAnsi="Times New Roman" w:cs="Times New Roman"/>
          <w:sz w:val="20"/>
          <w:szCs w:val="20"/>
        </w:rPr>
      </w:pPr>
    </w:p>
    <w:p w:rsidR="00E544BB" w:rsidRDefault="00E544BB">
      <w:pPr>
        <w:spacing w:before="1"/>
        <w:rPr>
          <w:rFonts w:ascii="Century Gothic" w:eastAsia="Century Gothic" w:hAnsi="Century Gothic" w:cs="Century Gothic"/>
          <w:b/>
          <w:bCs/>
          <w:sz w:val="11"/>
          <w:szCs w:val="11"/>
        </w:rPr>
      </w:pPr>
    </w:p>
    <w:p w:rsidR="001A1AA9" w:rsidRPr="00331F5E" w:rsidRDefault="00B45DFF" w:rsidP="00331F5E">
      <w:pPr>
        <w:pStyle w:val="Heading2"/>
        <w:spacing w:before="77" w:line="297" w:lineRule="auto"/>
        <w:ind w:left="4895" w:right="37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584835</wp:posOffset>
            </wp:positionH>
            <wp:positionV relativeFrom="paragraph">
              <wp:posOffset>-103505</wp:posOffset>
            </wp:positionV>
            <wp:extent cx="1816735" cy="6134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AA9" w:rsidRPr="00331F5E">
        <w:rPr>
          <w:rFonts w:ascii="Arial" w:hAnsi="Arial" w:cs="Arial"/>
          <w:sz w:val="20"/>
          <w:szCs w:val="20"/>
        </w:rPr>
        <w:t>Yampa Valley Medical Center</w:t>
      </w:r>
    </w:p>
    <w:p w:rsidR="00E544BB" w:rsidRDefault="0070091C">
      <w:pPr>
        <w:pStyle w:val="Heading2"/>
        <w:spacing w:before="77" w:line="297" w:lineRule="auto"/>
        <w:ind w:left="4895" w:right="4385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33"/>
          <w:w w:val="99"/>
        </w:rPr>
        <w:t xml:space="preserve"> </w:t>
      </w:r>
      <w:r w:rsidRPr="00331F5E">
        <w:rPr>
          <w:rFonts w:ascii="Arial"/>
          <w:spacing w:val="-1"/>
          <w:sz w:val="20"/>
        </w:rPr>
        <w:t>Clinical</w:t>
      </w:r>
      <w:r w:rsidRPr="00331F5E">
        <w:rPr>
          <w:rFonts w:ascii="Arial"/>
          <w:spacing w:val="-10"/>
          <w:sz w:val="20"/>
        </w:rPr>
        <w:t xml:space="preserve"> </w:t>
      </w:r>
      <w:r w:rsidRPr="00331F5E">
        <w:rPr>
          <w:rFonts w:ascii="Arial"/>
          <w:spacing w:val="-1"/>
          <w:sz w:val="20"/>
        </w:rPr>
        <w:t>Laboratory</w:t>
      </w:r>
    </w:p>
    <w:p w:rsidR="00E544BB" w:rsidRDefault="00E544B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E544BB" w:rsidRPr="00331F5E" w:rsidRDefault="0070091C">
      <w:pPr>
        <w:ind w:left="4997" w:right="4488"/>
        <w:jc w:val="center"/>
        <w:rPr>
          <w:rFonts w:ascii="Arial" w:eastAsia="Arial" w:hAnsi="Arial" w:cs="Arial"/>
          <w:sz w:val="20"/>
          <w:szCs w:val="18"/>
        </w:rPr>
      </w:pPr>
      <w:r w:rsidRPr="00331F5E">
        <w:rPr>
          <w:rFonts w:ascii="Arial"/>
          <w:b/>
          <w:spacing w:val="-1"/>
          <w:sz w:val="20"/>
        </w:rPr>
        <w:t>Reflex</w:t>
      </w:r>
      <w:r w:rsidRPr="00331F5E">
        <w:rPr>
          <w:rFonts w:ascii="Arial"/>
          <w:b/>
          <w:spacing w:val="-4"/>
          <w:sz w:val="20"/>
        </w:rPr>
        <w:t xml:space="preserve"> </w:t>
      </w:r>
      <w:r w:rsidRPr="00331F5E">
        <w:rPr>
          <w:rFonts w:ascii="Arial"/>
          <w:b/>
          <w:sz w:val="20"/>
        </w:rPr>
        <w:t>Test</w:t>
      </w:r>
      <w:r w:rsidRPr="00331F5E">
        <w:rPr>
          <w:rFonts w:ascii="Arial"/>
          <w:b/>
          <w:spacing w:val="-4"/>
          <w:sz w:val="20"/>
        </w:rPr>
        <w:t xml:space="preserve"> </w:t>
      </w:r>
      <w:r w:rsidRPr="00331F5E">
        <w:rPr>
          <w:rFonts w:ascii="Arial"/>
          <w:b/>
          <w:sz w:val="20"/>
        </w:rPr>
        <w:t>Protocols</w:t>
      </w:r>
    </w:p>
    <w:p w:rsidR="00E544BB" w:rsidRDefault="00E544BB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p w:rsidR="00E544BB" w:rsidRDefault="00E544BB">
      <w:pPr>
        <w:spacing w:before="7"/>
        <w:rPr>
          <w:rFonts w:ascii="Arial" w:eastAsia="Arial" w:hAnsi="Arial" w:cs="Arial"/>
          <w:i/>
          <w:sz w:val="2"/>
          <w:szCs w:val="2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528"/>
        <w:gridCol w:w="2775"/>
        <w:gridCol w:w="2644"/>
      </w:tblGrid>
      <w:tr w:rsidR="00E544BB" w:rsidTr="00A64484">
        <w:trPr>
          <w:trHeight w:hRule="exact" w:val="622"/>
        </w:trPr>
        <w:tc>
          <w:tcPr>
            <w:tcW w:w="27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52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775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2644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161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>
        <w:trPr>
          <w:trHeight w:hRule="exact" w:val="406"/>
        </w:trPr>
        <w:tc>
          <w:tcPr>
            <w:tcW w:w="10678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40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Blood Bank</w:t>
            </w:r>
          </w:p>
        </w:tc>
      </w:tr>
      <w:tr w:rsidR="00E544BB" w:rsidTr="00A64484">
        <w:trPr>
          <w:trHeight w:hRule="exact" w:val="351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Direct </w:t>
            </w:r>
            <w:r>
              <w:rPr>
                <w:rFonts w:ascii="Arial"/>
                <w:sz w:val="18"/>
              </w:rPr>
              <w:t>Antiglobulin</w:t>
            </w:r>
            <w:r>
              <w:rPr>
                <w:rFonts w:ascii="Arial"/>
                <w:spacing w:val="-1"/>
                <w:sz w:val="18"/>
              </w:rPr>
              <w:t xml:space="preserve"> Test (DAT)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Polyspecific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Positive </w:t>
            </w:r>
            <w:proofErr w:type="spellStart"/>
            <w:r>
              <w:rPr>
                <w:rFonts w:ascii="Arial"/>
                <w:sz w:val="18"/>
              </w:rPr>
              <w:t>polyspecific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IgG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 w:rsidR="001A1AA9">
              <w:rPr>
                <w:rFonts w:ascii="Arial"/>
                <w:spacing w:val="-1"/>
                <w:sz w:val="18"/>
              </w:rPr>
              <w:t>DAT</w:t>
            </w:r>
          </w:p>
        </w:tc>
      </w:tr>
      <w:tr w:rsidR="00E544BB" w:rsidTr="00A64484">
        <w:trPr>
          <w:trHeight w:hRule="exact" w:val="117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>
            <w:pPr>
              <w:pStyle w:val="TableParagraph"/>
              <w:spacing w:before="11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E544BB" w:rsidP="001A1AA9">
            <w:pPr>
              <w:pStyle w:val="TableParagraph"/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44BB" w:rsidTr="00A64484">
        <w:trPr>
          <w:trHeight w:hRule="exact" w:val="310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Fetal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Fetal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Fetal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Hemoglobin</w:t>
            </w:r>
          </w:p>
        </w:tc>
      </w:tr>
      <w:tr w:rsidR="00E544BB" w:rsidTr="00A64484">
        <w:trPr>
          <w:trHeight w:hRule="exact" w:val="233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Rh-negative </w:t>
            </w:r>
            <w:r>
              <w:rPr>
                <w:rFonts w:ascii="Arial"/>
                <w:sz w:val="18"/>
              </w:rPr>
              <w:t>mother</w:t>
            </w:r>
            <w:r>
              <w:rPr>
                <w:rFonts w:ascii="Arial"/>
                <w:spacing w:val="-1"/>
                <w:sz w:val="18"/>
              </w:rPr>
              <w:t xml:space="preserve"> with Rh</w:t>
            </w:r>
            <w:r>
              <w:rPr>
                <w:rFonts w:ascii="Arial"/>
                <w:sz w:val="18"/>
              </w:rPr>
              <w:t xml:space="preserve"> -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253C5B">
            <w:pPr>
              <w:pStyle w:val="TableParagraph"/>
              <w:spacing w:before="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Fetal Bleed screen or Fetal</w:t>
            </w:r>
          </w:p>
        </w:tc>
      </w:tr>
      <w:tr w:rsidR="00E544BB" w:rsidTr="00A64484">
        <w:trPr>
          <w:trHeight w:hRule="exact" w:val="297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positive or </w:t>
            </w:r>
            <w:r>
              <w:rPr>
                <w:rFonts w:ascii="Arial"/>
                <w:spacing w:val="-1"/>
                <w:sz w:val="18"/>
              </w:rPr>
              <w:t>Rh-unknown</w:t>
            </w:r>
            <w:r>
              <w:rPr>
                <w:rFonts w:ascii="Arial"/>
                <w:sz w:val="18"/>
              </w:rPr>
              <w:t xml:space="preserve"> baby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Immunoglobulin</w:t>
            </w:r>
          </w:p>
        </w:tc>
      </w:tr>
      <w:tr w:rsidR="00E544BB" w:rsidTr="00A64484">
        <w:trPr>
          <w:trHeight w:hRule="exact" w:val="275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ABO,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Antibody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 antibody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Antibody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</w:t>
            </w:r>
          </w:p>
        </w:tc>
      </w:tr>
      <w:tr w:rsidR="00E544BB" w:rsidTr="00A64484">
        <w:trPr>
          <w:trHeight w:hRule="exact" w:val="346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43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43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ABO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(retype)</w:t>
            </w:r>
          </w:p>
        </w:tc>
      </w:tr>
      <w:tr w:rsidR="001836DC" w:rsidTr="007B0F5F">
        <w:trPr>
          <w:trHeight w:hRule="exact" w:val="80"/>
        </w:trPr>
        <w:tc>
          <w:tcPr>
            <w:tcW w:w="2731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836DC" w:rsidRDefault="001836DC">
            <w:pPr>
              <w:pStyle w:val="TableParagraph"/>
              <w:spacing w:line="206" w:lineRule="exact"/>
              <w:ind w:left="169"/>
              <w:rPr>
                <w:rFonts w:ascii="Arial"/>
                <w:sz w:val="1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836DC" w:rsidRDefault="001836DC"/>
        </w:tc>
        <w:tc>
          <w:tcPr>
            <w:tcW w:w="2775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836DC" w:rsidRDefault="001836DC"/>
        </w:tc>
        <w:tc>
          <w:tcPr>
            <w:tcW w:w="2644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 w:themeFill="background1"/>
          </w:tcPr>
          <w:p w:rsidR="001836DC" w:rsidRDefault="001836DC"/>
        </w:tc>
      </w:tr>
    </w:tbl>
    <w:p w:rsidR="00E544BB" w:rsidRDefault="00E544BB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2591"/>
        <w:gridCol w:w="2651"/>
        <w:gridCol w:w="3352"/>
      </w:tblGrid>
      <w:tr w:rsidR="00E544BB" w:rsidTr="00DC2856">
        <w:trPr>
          <w:trHeight w:hRule="exact" w:val="622"/>
        </w:trPr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59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65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3352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50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 w:rsidTr="00DC2856">
        <w:trPr>
          <w:trHeight w:hRule="exact" w:val="420"/>
        </w:trPr>
        <w:tc>
          <w:tcPr>
            <w:tcW w:w="10703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Chemistry/Immunoassay</w:t>
            </w:r>
          </w:p>
        </w:tc>
      </w:tr>
      <w:tr w:rsidR="00E544BB" w:rsidTr="00DC2856">
        <w:trPr>
          <w:trHeight w:hRule="exact" w:val="231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Arterial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Sepsis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 w:rsidP="001A1AA9">
            <w:pPr>
              <w:pStyle w:val="TableParagraph"/>
              <w:spacing w:before="6"/>
              <w:ind w:lef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Arterial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 of ≥ 2.0 mmol/L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Arterial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 xml:space="preserve"> drawn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</w:p>
        </w:tc>
      </w:tr>
      <w:tr w:rsidR="00E544BB" w:rsidTr="00DC2856">
        <w:trPr>
          <w:trHeight w:hRule="exact" w:val="22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treatment/</w:t>
            </w:r>
          </w:p>
        </w:tc>
      </w:tr>
      <w:tr w:rsidR="00E544BB" w:rsidTr="00DC2856">
        <w:trPr>
          <w:trHeight w:hRule="exact" w:val="22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monitoring.</w:t>
            </w:r>
          </w:p>
        </w:tc>
      </w:tr>
      <w:tr w:rsidR="00E544BB" w:rsidTr="00DC2856">
        <w:trPr>
          <w:trHeight w:hRule="exact" w:val="23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Venous Sepsis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 w:rsidP="001A1AA9">
            <w:pPr>
              <w:pStyle w:val="TableParagraph"/>
              <w:spacing w:before="8"/>
              <w:ind w:lef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Venous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 of ≥ 2.0 mmol/L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Venous 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 xml:space="preserve"> drawn</w:t>
            </w:r>
            <w:r>
              <w:rPr>
                <w:rFonts w:ascii="Arial"/>
                <w:sz w:val="18"/>
              </w:rPr>
              <w:t xml:space="preserve"> 2</w:t>
            </w:r>
          </w:p>
        </w:tc>
      </w:tr>
      <w:tr w:rsidR="00E544BB" w:rsidTr="00DC2856">
        <w:trPr>
          <w:trHeight w:hRule="exact" w:val="22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treatment/</w:t>
            </w:r>
          </w:p>
        </w:tc>
      </w:tr>
      <w:tr w:rsidR="00E544BB" w:rsidTr="00DC2856">
        <w:trPr>
          <w:trHeight w:hRule="exact" w:val="22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monitoring.</w:t>
            </w:r>
          </w:p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1AA9" w:rsidTr="00DC2856">
        <w:trPr>
          <w:trHeight w:hRule="exact" w:val="22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8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51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  <w:r w:rsidRPr="00DC2856">
              <w:rPr>
                <w:rFonts w:ascii="Arial" w:hAnsi="Arial" w:cs="Arial"/>
                <w:sz w:val="18"/>
              </w:rPr>
              <w:t xml:space="preserve">   Hepatitis C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1A1AA9" w:rsidP="001A1AA9">
            <w:pPr>
              <w:ind w:left="765"/>
              <w:rPr>
                <w:rFonts w:ascii="Arial" w:hAnsi="Arial" w:cs="Arial"/>
                <w:sz w:val="18"/>
              </w:rPr>
            </w:pPr>
            <w:r w:rsidRPr="00DC2856">
              <w:rPr>
                <w:rFonts w:ascii="Arial" w:hAnsi="Arial" w:cs="Arial"/>
                <w:sz w:val="18"/>
              </w:rPr>
              <w:t>Hepatitis C IgG and IgM Antibodies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1836DC" w:rsidP="001A1AA9">
            <w:pPr>
              <w:ind w:left="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 is R</w:t>
            </w:r>
            <w:r w:rsidR="001A1AA9" w:rsidRPr="00DC2856">
              <w:rPr>
                <w:rFonts w:ascii="Arial" w:hAnsi="Arial" w:cs="Arial"/>
                <w:sz w:val="18"/>
              </w:rPr>
              <w:t>eactive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DC2856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Hepatitis C RNA Quantification</w:t>
            </w:r>
          </w:p>
          <w:p w:rsidR="00DC2856" w:rsidRDefault="00DC2856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(ARUP)</w:t>
            </w:r>
          </w:p>
          <w:p w:rsidR="00DC2856" w:rsidRDefault="00DC2856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8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DC2856" w:rsidTr="00DC2856">
        <w:trPr>
          <w:trHeight w:hRule="exact" w:val="47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C2856" w:rsidRPr="00DC2856" w:rsidRDefault="00DC2856" w:rsidP="00DC2856">
            <w:pPr>
              <w:ind w:left="165"/>
              <w:rPr>
                <w:rFonts w:ascii="Arial" w:hAnsi="Arial" w:cs="Arial"/>
                <w:sz w:val="18"/>
              </w:rPr>
            </w:pPr>
            <w:r w:rsidRPr="00DC2856">
              <w:rPr>
                <w:rFonts w:ascii="Arial" w:hAnsi="Arial" w:cs="Arial"/>
                <w:sz w:val="18"/>
              </w:rPr>
              <w:t xml:space="preserve">HIV 1/2 </w:t>
            </w:r>
            <w:r>
              <w:rPr>
                <w:rFonts w:ascii="Arial" w:hAnsi="Arial" w:cs="Arial"/>
                <w:sz w:val="18"/>
              </w:rPr>
              <w:t>Antibody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2856" w:rsidRPr="00DC2856" w:rsidRDefault="00DC2856" w:rsidP="001836DC">
            <w:pPr>
              <w:ind w:left="76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HIV 1 and 2 Antibodies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2856" w:rsidRPr="00DC2856" w:rsidRDefault="001836DC" w:rsidP="001836DC">
            <w:pPr>
              <w:ind w:left="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 is Reactive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DC2856" w:rsidRPr="00DC2856" w:rsidRDefault="001836DC">
            <w:pPr>
              <w:pStyle w:val="TableParagraph"/>
              <w:spacing w:line="206" w:lineRule="exact"/>
              <w:ind w:left="50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  <w:r w:rsidR="00177CB7">
              <w:rPr>
                <w:rFonts w:ascii="Arial" w:hAnsi="Arial" w:cs="Arial"/>
                <w:sz w:val="18"/>
              </w:rPr>
              <w:t>IV-1 Antibody Western Blot Confirmation</w:t>
            </w:r>
          </w:p>
        </w:tc>
      </w:tr>
      <w:tr w:rsidR="001A1AA9" w:rsidTr="00DC2856">
        <w:trPr>
          <w:trHeight w:hRule="exact" w:val="9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pStyle w:val="TableParagraph"/>
              <w:spacing w:line="206" w:lineRule="exact"/>
              <w:ind w:left="505"/>
              <w:rPr>
                <w:rFonts w:ascii="Arial" w:hAnsi="Arial" w:cs="Arial"/>
                <w:sz w:val="18"/>
              </w:rPr>
            </w:pPr>
          </w:p>
        </w:tc>
      </w:tr>
      <w:tr w:rsidR="001A1AA9" w:rsidTr="00DC2856">
        <w:trPr>
          <w:trHeight w:hRule="exact" w:val="63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DC2856" w:rsidP="00DC2856">
            <w:pPr>
              <w:ind w:left="165"/>
              <w:rPr>
                <w:rFonts w:ascii="Arial" w:hAnsi="Arial" w:cs="Arial"/>
                <w:sz w:val="18"/>
                <w:szCs w:val="18"/>
              </w:rPr>
            </w:pPr>
            <w:r w:rsidRPr="00DC2856">
              <w:rPr>
                <w:rFonts w:ascii="Arial" w:hAnsi="Arial" w:cs="Arial"/>
                <w:sz w:val="18"/>
                <w:szCs w:val="18"/>
              </w:rPr>
              <w:t>Hepatitis B Surface Antigen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1836DC" w:rsidRDefault="001836DC" w:rsidP="001836DC">
            <w:pPr>
              <w:ind w:left="765"/>
              <w:rPr>
                <w:rFonts w:ascii="Arial" w:hAnsi="Arial" w:cs="Arial"/>
                <w:sz w:val="18"/>
              </w:rPr>
            </w:pPr>
            <w:proofErr w:type="spellStart"/>
            <w:r w:rsidRPr="001836DC">
              <w:rPr>
                <w:rFonts w:ascii="Arial" w:hAnsi="Arial" w:cs="Arial"/>
                <w:sz w:val="18"/>
              </w:rPr>
              <w:t>HBsAG</w:t>
            </w:r>
            <w:proofErr w:type="spellEnd"/>
            <w:r w:rsidRPr="001836DC">
              <w:rPr>
                <w:rFonts w:ascii="Arial" w:hAnsi="Arial" w:cs="Arial"/>
                <w:sz w:val="18"/>
              </w:rPr>
              <w:t xml:space="preserve"> Screen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1836DC" w:rsidRDefault="001836DC" w:rsidP="001836DC">
            <w:pPr>
              <w:ind w:left="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 is Reactive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1836DC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Hepatitis B Surface Antigen Confirmation (ARUP)</w:t>
            </w:r>
          </w:p>
        </w:tc>
      </w:tr>
      <w:tr w:rsidR="001A1AA9" w:rsidTr="00DC2856">
        <w:trPr>
          <w:trHeight w:hRule="exact" w:val="22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80"/>
        </w:trPr>
        <w:tc>
          <w:tcPr>
            <w:tcW w:w="2109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 w:themeFill="background1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</w:tbl>
    <w:p w:rsidR="00E544BB" w:rsidRDefault="00E544BB">
      <w:pPr>
        <w:spacing w:before="2"/>
        <w:rPr>
          <w:rFonts w:ascii="Arial" w:eastAsia="Arial" w:hAnsi="Arial" w:cs="Arial"/>
          <w:i/>
          <w:sz w:val="17"/>
          <w:szCs w:val="17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2894"/>
        <w:gridCol w:w="2588"/>
        <w:gridCol w:w="2740"/>
      </w:tblGrid>
      <w:tr w:rsidR="00E544BB" w:rsidTr="00DC2856">
        <w:trPr>
          <w:trHeight w:hRule="exact" w:val="622"/>
        </w:trPr>
        <w:tc>
          <w:tcPr>
            <w:tcW w:w="24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3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89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3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58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274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231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 w:rsidTr="00DC2856">
        <w:trPr>
          <w:trHeight w:hRule="exact" w:val="382"/>
        </w:trPr>
        <w:tc>
          <w:tcPr>
            <w:tcW w:w="10703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28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Hematology</w:t>
            </w:r>
            <w:r>
              <w:rPr>
                <w:rFonts w:ascii="Arial"/>
                <w:b/>
                <w:color w:val="953634"/>
                <w:spacing w:val="-4"/>
                <w:sz w:val="25"/>
              </w:rPr>
              <w:t xml:space="preserve"> </w:t>
            </w:r>
            <w:r>
              <w:rPr>
                <w:rFonts w:ascii="Arial"/>
                <w:b/>
                <w:color w:val="953634"/>
                <w:spacing w:val="-1"/>
                <w:sz w:val="25"/>
              </w:rPr>
              <w:t>and Coagulation</w:t>
            </w:r>
          </w:p>
        </w:tc>
      </w:tr>
      <w:tr w:rsidR="00E544BB" w:rsidTr="00972CB6">
        <w:trPr>
          <w:trHeight w:hRule="exact" w:val="1170"/>
        </w:trPr>
        <w:tc>
          <w:tcPr>
            <w:tcW w:w="248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 w:rsidP="007B0F5F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CBC/</w:t>
            </w:r>
            <w:proofErr w:type="spellStart"/>
            <w:r>
              <w:rPr>
                <w:rFonts w:ascii="Arial"/>
                <w:spacing w:val="-1"/>
                <w:sz w:val="18"/>
              </w:rPr>
              <w:t>Autodiff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 w:rsidP="007B0F5F">
            <w:pPr>
              <w:pStyle w:val="TableParagraph"/>
              <w:spacing w:before="6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CBC/</w:t>
            </w:r>
            <w:proofErr w:type="spellStart"/>
            <w:r>
              <w:rPr>
                <w:rFonts w:ascii="Arial"/>
                <w:spacing w:val="-1"/>
                <w:sz w:val="18"/>
              </w:rPr>
              <w:t>Autodiff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B0F5F" w:rsidP="00484F89">
            <w:pPr>
              <w:pStyle w:val="TableParagraph"/>
              <w:spacing w:before="6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 protocol</w:t>
            </w:r>
            <w:r w:rsidR="00484F89">
              <w:rPr>
                <w:rFonts w:ascii="Arial"/>
                <w:sz w:val="18"/>
              </w:rPr>
              <w:t xml:space="preserve"> any of the following: </w:t>
            </w:r>
            <w:proofErr w:type="spellStart"/>
            <w:r w:rsidR="00484F89">
              <w:rPr>
                <w:rFonts w:ascii="Arial"/>
                <w:sz w:val="18"/>
              </w:rPr>
              <w:t>Hgb</w:t>
            </w:r>
            <w:proofErr w:type="spellEnd"/>
            <w:r w:rsidR="00484F89">
              <w:rPr>
                <w:rFonts w:ascii="Arial"/>
                <w:sz w:val="18"/>
              </w:rPr>
              <w:t xml:space="preserve"> &lt;8.0; MCHC &lt;29.0; PLT &lt;50 &gt;100; </w:t>
            </w:r>
            <w:r w:rsidR="00972CB6">
              <w:rPr>
                <w:rFonts w:ascii="Arial"/>
                <w:sz w:val="18"/>
              </w:rPr>
              <w:t>RDW &gt;65; RBC/PLT Suspect flags; PLT Clumps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B0F5F">
            <w:pPr>
              <w:pStyle w:val="TableParagraph"/>
              <w:spacing w:before="6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Manual differential or smear review performed. </w:t>
            </w:r>
            <w:proofErr w:type="spellStart"/>
            <w:r>
              <w:rPr>
                <w:rFonts w:ascii="Arial"/>
                <w:spacing w:val="-1"/>
                <w:sz w:val="18"/>
              </w:rPr>
              <w:t>Autodiff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not reported.</w:t>
            </w:r>
          </w:p>
        </w:tc>
      </w:tr>
      <w:tr w:rsidR="00E544BB" w:rsidTr="00DC2856">
        <w:trPr>
          <w:trHeight w:hRule="exact" w:val="233"/>
        </w:trPr>
        <w:tc>
          <w:tcPr>
            <w:tcW w:w="248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Path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Pathologist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Pathologist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automatically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ordered</w:t>
            </w:r>
          </w:p>
        </w:tc>
      </w:tr>
      <w:tr w:rsidR="00E544BB" w:rsidTr="00DC2856">
        <w:trPr>
          <w:trHeight w:hRule="exact" w:val="619"/>
        </w:trPr>
        <w:tc>
          <w:tcPr>
            <w:tcW w:w="2481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D9D9D9"/>
          </w:tcPr>
          <w:p w:rsidR="001836DC" w:rsidRDefault="0070091C">
            <w:pPr>
              <w:pStyle w:val="TableParagraph"/>
              <w:spacing w:line="206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Review</w:t>
            </w:r>
          </w:p>
          <w:p w:rsidR="001836DC" w:rsidRPr="001836DC" w:rsidRDefault="001836DC" w:rsidP="001836DC"/>
          <w:p w:rsidR="001836DC" w:rsidRPr="001836DC" w:rsidRDefault="001836DC" w:rsidP="001836DC"/>
          <w:p w:rsidR="00E544BB" w:rsidRPr="001836DC" w:rsidRDefault="00E544BB" w:rsidP="001836DC"/>
        </w:tc>
        <w:tc>
          <w:tcPr>
            <w:tcW w:w="2894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Complete </w:t>
            </w:r>
            <w:r>
              <w:rPr>
                <w:rFonts w:ascii="Arial"/>
                <w:sz w:val="18"/>
              </w:rPr>
              <w:t>Blood</w:t>
            </w:r>
            <w:r>
              <w:rPr>
                <w:rFonts w:ascii="Arial"/>
                <w:spacing w:val="-1"/>
                <w:sz w:val="18"/>
              </w:rPr>
              <w:t xml:space="preserve"> Count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(CBC)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context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correlation.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performed.</w:t>
            </w:r>
          </w:p>
        </w:tc>
      </w:tr>
    </w:tbl>
    <w:p w:rsidR="00E544BB" w:rsidRDefault="00E544BB">
      <w:pPr>
        <w:spacing w:line="206" w:lineRule="exact"/>
        <w:rPr>
          <w:rFonts w:ascii="Arial" w:eastAsia="Arial" w:hAnsi="Arial" w:cs="Arial"/>
          <w:sz w:val="18"/>
          <w:szCs w:val="18"/>
        </w:rPr>
        <w:sectPr w:rsidR="00E544BB">
          <w:headerReference w:type="default" r:id="rId7"/>
          <w:pgSz w:w="12240" w:h="15840"/>
          <w:pgMar w:top="360" w:right="620" w:bottom="680" w:left="100" w:header="173" w:footer="494" w:gutter="0"/>
          <w:cols w:space="720"/>
        </w:sectPr>
      </w:pPr>
    </w:p>
    <w:p w:rsidR="00E544BB" w:rsidRDefault="00E544BB">
      <w:pPr>
        <w:spacing w:before="4"/>
        <w:rPr>
          <w:rFonts w:ascii="Arial" w:eastAsia="Arial" w:hAnsi="Arial" w:cs="Arial"/>
          <w:i/>
          <w:sz w:val="26"/>
          <w:szCs w:val="26"/>
        </w:rPr>
      </w:pPr>
    </w:p>
    <w:p w:rsidR="00E544BB" w:rsidRDefault="00E544BB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697"/>
        <w:gridCol w:w="2503"/>
        <w:gridCol w:w="3061"/>
      </w:tblGrid>
      <w:tr w:rsidR="00E544BB" w:rsidTr="00D74B97">
        <w:trPr>
          <w:trHeight w:hRule="exact" w:val="622"/>
        </w:trPr>
        <w:tc>
          <w:tcPr>
            <w:tcW w:w="2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697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50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3061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578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 w:rsidTr="00D74B97">
        <w:trPr>
          <w:trHeight w:hRule="exact" w:val="382"/>
        </w:trPr>
        <w:tc>
          <w:tcPr>
            <w:tcW w:w="10678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28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Microbiology</w:t>
            </w:r>
          </w:p>
        </w:tc>
      </w:tr>
      <w:tr w:rsidR="00E544BB" w:rsidTr="00D74B97">
        <w:trPr>
          <w:trHeight w:hRule="exact" w:val="232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A64484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Cultures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A64484">
            <w:pPr>
              <w:pStyle w:val="TableParagraph"/>
              <w:spacing w:before="6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Culture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culture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aerobe;</w:t>
            </w:r>
          </w:p>
        </w:tc>
      </w:tr>
      <w:tr w:rsidR="00E544BB" w:rsidTr="00D74B97">
        <w:trPr>
          <w:trHeight w:hRule="exact" w:val="226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anaerobe;</w:t>
            </w:r>
          </w:p>
        </w:tc>
      </w:tr>
      <w:tr w:rsidR="00A64484" w:rsidTr="00D74B97">
        <w:trPr>
          <w:trHeight w:hRule="exact" w:val="224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A64484" w:rsidRDefault="00A64484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64484" w:rsidRDefault="00A64484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A64484" w:rsidRDefault="00A64484"/>
        </w:tc>
        <w:tc>
          <w:tcPr>
            <w:tcW w:w="306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A64484" w:rsidRDefault="00A64484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yeast;</w:t>
            </w:r>
          </w:p>
        </w:tc>
      </w:tr>
      <w:tr w:rsidR="00A64484" w:rsidTr="00D74B97">
        <w:trPr>
          <w:trHeight w:hRule="exact" w:val="224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A64484" w:rsidRDefault="00A64484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64484" w:rsidRDefault="00A64484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A64484" w:rsidRDefault="00A64484"/>
        </w:tc>
        <w:tc>
          <w:tcPr>
            <w:tcW w:w="306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A64484" w:rsidRDefault="00A64484">
            <w:pPr>
              <w:pStyle w:val="TableParagraph"/>
              <w:spacing w:line="206" w:lineRule="exact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Sensitivity;</w:t>
            </w:r>
          </w:p>
        </w:tc>
      </w:tr>
      <w:tr w:rsidR="00A64484" w:rsidTr="00D74B97">
        <w:trPr>
          <w:trHeight w:hRule="exact" w:val="1152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A64484" w:rsidRDefault="00A64484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A64484" w:rsidRDefault="00A64484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A64484" w:rsidRDefault="00A64484"/>
        </w:tc>
        <w:tc>
          <w:tcPr>
            <w:tcW w:w="306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A64484" w:rsidRDefault="00A64484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Culture typing;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antiserum</w:t>
            </w:r>
          </w:p>
        </w:tc>
      </w:tr>
      <w:tr w:rsidR="00D74B97" w:rsidTr="00D74B97">
        <w:trPr>
          <w:trHeight w:hRule="exact" w:val="80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D74B97" w:rsidRDefault="00D74B97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D74B97" w:rsidRDefault="00D74B97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D74B97" w:rsidRDefault="00D74B97" w:rsidP="00EC03E2">
            <w:pPr>
              <w:jc w:val="right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D74B97" w:rsidRDefault="00D74B97" w:rsidP="00EC03E2">
            <w:pPr>
              <w:pStyle w:val="TableParagraph"/>
              <w:spacing w:before="1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4B97" w:rsidTr="00D74B97">
        <w:trPr>
          <w:trHeight w:hRule="exact" w:val="80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D74B97" w:rsidRDefault="00D74B97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D74B97" w:rsidRDefault="00D74B97"/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4B97" w:rsidRDefault="00D74B97"/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74B97" w:rsidTr="00D74B97">
        <w:trPr>
          <w:trHeight w:hRule="exact" w:val="233"/>
        </w:trPr>
        <w:tc>
          <w:tcPr>
            <w:tcW w:w="2417" w:type="dxa"/>
            <w:tcBorders>
              <w:top w:val="nil"/>
              <w:left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 w:rsidRPr="00146AAC">
              <w:rPr>
                <w:rFonts w:ascii="Arial"/>
                <w:sz w:val="18"/>
                <w:szCs w:val="18"/>
              </w:rPr>
              <w:t>C-Diff PCR</w:t>
            </w:r>
          </w:p>
        </w:tc>
        <w:tc>
          <w:tcPr>
            <w:tcW w:w="269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spacing w:before="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 w:rsidRPr="00146AAC">
              <w:rPr>
                <w:rFonts w:ascii="Arial"/>
                <w:sz w:val="18"/>
                <w:szCs w:val="18"/>
              </w:rPr>
              <w:t>C-Diff PCR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spacing w:before="8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3061" w:type="dxa"/>
            <w:tcBorders>
              <w:top w:val="nil"/>
              <w:left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spacing w:before="8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C-Diff Toxin (inpatient only)</w:t>
            </w:r>
          </w:p>
        </w:tc>
      </w:tr>
      <w:tr w:rsidR="00D74B97" w:rsidTr="00D74B97">
        <w:trPr>
          <w:trHeight w:hRule="exact" w:val="207"/>
        </w:trPr>
        <w:tc>
          <w:tcPr>
            <w:tcW w:w="2417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4B97" w:rsidRPr="00E13CA4" w:rsidRDefault="00D74B97" w:rsidP="00E13CA4">
            <w:pPr>
              <w:jc w:val="right"/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spacing w:line="206" w:lineRule="exact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4B97" w:rsidRDefault="00D74B97"/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:rsidR="00D74B97" w:rsidRDefault="00D74B97">
            <w:pPr>
              <w:pStyle w:val="TableParagraph"/>
              <w:spacing w:line="206" w:lineRule="exact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544BB" w:rsidRPr="00146AAC" w:rsidRDefault="00E544B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E544BB" w:rsidRDefault="00E544B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894"/>
        <w:gridCol w:w="2908"/>
        <w:gridCol w:w="2656"/>
      </w:tblGrid>
      <w:tr w:rsidR="00E544BB">
        <w:trPr>
          <w:trHeight w:hRule="exact" w:val="622"/>
        </w:trPr>
        <w:tc>
          <w:tcPr>
            <w:tcW w:w="22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89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90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2656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173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 w:rsidTr="00043993">
        <w:trPr>
          <w:trHeight w:hRule="exact" w:val="368"/>
        </w:trPr>
        <w:tc>
          <w:tcPr>
            <w:tcW w:w="10678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14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Urinalysis</w:t>
            </w:r>
          </w:p>
        </w:tc>
      </w:tr>
      <w:tr w:rsidR="00043993">
        <w:trPr>
          <w:trHeight w:hRule="exact" w:val="231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043993" w:rsidRDefault="00043993" w:rsidP="00043993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Urinalysis, Reflex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>
            <w:pPr>
              <w:pStyle w:val="TableParagraph"/>
              <w:spacing w:before="6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Urinalysis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Chemical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        Positive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043993" w:rsidRDefault="00043993" w:rsidP="00043993">
            <w:pPr>
              <w:pStyle w:val="TableParagraph"/>
              <w:spacing w:before="6"/>
              <w:ind w:lef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Microscopic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Examination</w:t>
            </w:r>
          </w:p>
        </w:tc>
      </w:tr>
      <w:tr w:rsidR="00043993">
        <w:trPr>
          <w:trHeight w:hRule="exact" w:val="223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043993" w:rsidRDefault="00043993" w:rsidP="00043993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>
            <w:r>
              <w:t xml:space="preserve"> 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        </w:t>
            </w:r>
            <w:r>
              <w:rPr>
                <w:rFonts w:ascii="Arial"/>
                <w:sz w:val="18"/>
              </w:rPr>
              <w:t>Protein,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Blood,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Nitrite,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043993" w:rsidRDefault="00043993" w:rsidP="00043993"/>
        </w:tc>
      </w:tr>
      <w:tr w:rsidR="00043993">
        <w:trPr>
          <w:trHeight w:hRule="exact" w:val="223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043993" w:rsidRDefault="00043993" w:rsidP="00043993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>
            <w:pPr>
              <w:pStyle w:val="TableParagraph"/>
              <w:spacing w:line="206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Leukocyte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esterase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043993" w:rsidRDefault="00043993" w:rsidP="00043993"/>
        </w:tc>
      </w:tr>
      <w:tr w:rsidR="00043993" w:rsidTr="00043993">
        <w:trPr>
          <w:trHeight w:hRule="exact" w:val="90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043993" w:rsidRDefault="00043993" w:rsidP="00043993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043993" w:rsidRDefault="00043993" w:rsidP="00043993">
            <w:pPr>
              <w:pStyle w:val="TableParagraph"/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043993" w:rsidRDefault="00043993" w:rsidP="00043993"/>
        </w:tc>
      </w:tr>
      <w:tr w:rsidR="00043993" w:rsidTr="008901C4">
        <w:trPr>
          <w:trHeight w:hRule="exact" w:val="783"/>
        </w:trPr>
        <w:tc>
          <w:tcPr>
            <w:tcW w:w="2220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043993" w:rsidRPr="00E13CA4" w:rsidRDefault="00043993" w:rsidP="00043993">
            <w:pPr>
              <w:ind w:left="165"/>
              <w:rPr>
                <w:rFonts w:ascii="Arial" w:hAnsi="Arial" w:cs="Arial"/>
                <w:sz w:val="18"/>
              </w:rPr>
            </w:pPr>
            <w:r w:rsidRPr="00E13CA4">
              <w:rPr>
                <w:rFonts w:ascii="Arial" w:hAnsi="Arial" w:cs="Arial"/>
                <w:sz w:val="18"/>
              </w:rPr>
              <w:t xml:space="preserve">Urinalysis with </w:t>
            </w:r>
            <w:r>
              <w:rPr>
                <w:rFonts w:ascii="Arial" w:hAnsi="Arial" w:cs="Arial"/>
                <w:sz w:val="18"/>
              </w:rPr>
              <w:t>culture if indicated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043993" w:rsidRPr="00E13CA4" w:rsidRDefault="00043993" w:rsidP="00043993">
            <w:pPr>
              <w:ind w:left="6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Urinalysis Dipstick test, Microscopic if applicable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043993" w:rsidRPr="00E13CA4" w:rsidRDefault="00043993" w:rsidP="00043993">
            <w:pPr>
              <w:pStyle w:val="TableParagraph"/>
              <w:spacing w:line="206" w:lineRule="exact"/>
              <w:ind w:left="41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&lt;10 Epithelial cells per high power field AND &gt; 10 WBCs per high power field.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043993" w:rsidRPr="00E13CA4" w:rsidRDefault="00043993" w:rsidP="00043993">
            <w:pPr>
              <w:ind w:left="16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Urine Culture</w:t>
            </w:r>
          </w:p>
        </w:tc>
      </w:tr>
    </w:tbl>
    <w:p w:rsidR="000123AE" w:rsidRDefault="000123AE"/>
    <w:p w:rsidR="00560998" w:rsidRPr="00560998" w:rsidRDefault="00560998">
      <w:pPr>
        <w:rPr>
          <w:b/>
        </w:rPr>
      </w:pPr>
      <w:r>
        <w:tab/>
      </w:r>
      <w:r>
        <w:rPr>
          <w:b/>
        </w:rPr>
        <w:t xml:space="preserve">ARUP Reference Lab </w:t>
      </w:r>
      <w:hyperlink r:id="rId8" w:history="1">
        <w:r>
          <w:rPr>
            <w:rStyle w:val="Hyperlink"/>
          </w:rPr>
          <w:t>https://aru</w:t>
        </w:r>
        <w:bookmarkStart w:id="0" w:name="_GoBack"/>
        <w:bookmarkEnd w:id="0"/>
        <w:r>
          <w:rPr>
            <w:rStyle w:val="Hyperlink"/>
          </w:rPr>
          <w:t>pconsult.com/Algorithms/or.html</w:t>
        </w:r>
      </w:hyperlink>
    </w:p>
    <w:sectPr w:rsidR="00560998" w:rsidRPr="00560998">
      <w:footerReference w:type="default" r:id="rId9"/>
      <w:pgSz w:w="12240" w:h="15840"/>
      <w:pgMar w:top="360" w:right="620" w:bottom="680" w:left="100" w:header="173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59" w:rsidRDefault="00271859">
      <w:r>
        <w:separator/>
      </w:r>
    </w:p>
  </w:endnote>
  <w:endnote w:type="continuationSeparator" w:id="0">
    <w:p w:rsidR="00271859" w:rsidRDefault="0027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BB" w:rsidRPr="001836DC" w:rsidRDefault="00E544BB" w:rsidP="0018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59" w:rsidRDefault="00271859">
      <w:r>
        <w:separator/>
      </w:r>
    </w:p>
  </w:footnote>
  <w:footnote w:type="continuationSeparator" w:id="0">
    <w:p w:rsidR="00271859" w:rsidRDefault="0027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BB" w:rsidRDefault="00B45D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51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122555</wp:posOffset>
              </wp:positionV>
              <wp:extent cx="3188335" cy="127000"/>
              <wp:effectExtent l="0" t="0" r="254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8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4BB" w:rsidRDefault="00DC2856">
                          <w:pPr>
                            <w:pStyle w:val="BodyText"/>
                            <w:spacing w:line="184" w:lineRule="exact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pt;margin-top:9.65pt;width:251.05pt;height:10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VAsQIAAKo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" filled="f" stroked="f">
              <v:textbox inset="0,0,0,0">
                <w:txbxContent>
                  <w:p w:rsidR="00E544BB" w:rsidRDefault="00DC2856">
                    <w:pPr>
                      <w:pStyle w:val="BodyText"/>
                      <w:spacing w:line="184" w:lineRule="exact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36" behindDoc="1" locked="0" layoutInCell="1" allowOverlap="1">
              <wp:simplePos x="0" y="0"/>
              <wp:positionH relativeFrom="page">
                <wp:posOffset>4411980</wp:posOffset>
              </wp:positionH>
              <wp:positionV relativeFrom="page">
                <wp:posOffset>122555</wp:posOffset>
              </wp:positionV>
              <wp:extent cx="353060" cy="127000"/>
              <wp:effectExtent l="1905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4BB" w:rsidRDefault="00E544BB">
                          <w:pPr>
                            <w:pStyle w:val="BodyText"/>
                            <w:spacing w:line="18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47.4pt;margin-top:9.65pt;width:27.8pt;height:10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" filled="f" stroked="f">
              <v:textbox inset="0,0,0,0">
                <w:txbxContent>
                  <w:p w:rsidR="00E544BB" w:rsidRDefault="00E544BB">
                    <w:pPr>
                      <w:pStyle w:val="BodyText"/>
                      <w:spacing w:line="18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60" behindDoc="1" locked="0" layoutInCell="1" allowOverlap="1">
              <wp:simplePos x="0" y="0"/>
              <wp:positionH relativeFrom="page">
                <wp:posOffset>4971415</wp:posOffset>
              </wp:positionH>
              <wp:positionV relativeFrom="page">
                <wp:posOffset>122555</wp:posOffset>
              </wp:positionV>
              <wp:extent cx="675005" cy="127000"/>
              <wp:effectExtent l="0" t="0" r="190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4BB" w:rsidRDefault="00E544BB">
                          <w:pPr>
                            <w:pStyle w:val="BodyText"/>
                            <w:spacing w:line="18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391.45pt;margin-top:9.65pt;width:53.15pt;height:10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" filled="f" stroked="f">
              <v:textbox inset="0,0,0,0">
                <w:txbxContent>
                  <w:p w:rsidR="00E544BB" w:rsidRDefault="00E544BB">
                    <w:pPr>
                      <w:pStyle w:val="BodyText"/>
                      <w:spacing w:line="18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C2856" w:rsidRDefault="00DC28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BB"/>
    <w:rsid w:val="000123AE"/>
    <w:rsid w:val="00043993"/>
    <w:rsid w:val="00146AAC"/>
    <w:rsid w:val="00177CB7"/>
    <w:rsid w:val="001836DC"/>
    <w:rsid w:val="001A1AA9"/>
    <w:rsid w:val="00253C5B"/>
    <w:rsid w:val="00271859"/>
    <w:rsid w:val="00331F5E"/>
    <w:rsid w:val="00361001"/>
    <w:rsid w:val="004557A8"/>
    <w:rsid w:val="00484F89"/>
    <w:rsid w:val="00560998"/>
    <w:rsid w:val="0070091C"/>
    <w:rsid w:val="007B0F5F"/>
    <w:rsid w:val="008901C4"/>
    <w:rsid w:val="00963688"/>
    <w:rsid w:val="00972CB6"/>
    <w:rsid w:val="00A64484"/>
    <w:rsid w:val="00B27DAC"/>
    <w:rsid w:val="00B45DFF"/>
    <w:rsid w:val="00C77E27"/>
    <w:rsid w:val="00CC5828"/>
    <w:rsid w:val="00D74B97"/>
    <w:rsid w:val="00DB7000"/>
    <w:rsid w:val="00DC2856"/>
    <w:rsid w:val="00DE33C9"/>
    <w:rsid w:val="00E13CA4"/>
    <w:rsid w:val="00E544BB"/>
    <w:rsid w:val="00E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7CD99"/>
  <w15:docId w15:val="{5B474FBA-C01E-484A-A275-D01A9CDF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120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entury Gothic" w:eastAsia="Century Gothic" w:hAnsi="Century Gothic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2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56"/>
  </w:style>
  <w:style w:type="paragraph" w:styleId="Footer">
    <w:name w:val="footer"/>
    <w:basedOn w:val="Normal"/>
    <w:link w:val="FooterChar"/>
    <w:uiPriority w:val="99"/>
    <w:unhideWhenUsed/>
    <w:rsid w:val="00DC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56"/>
  </w:style>
  <w:style w:type="character" w:styleId="Hyperlink">
    <w:name w:val="Hyperlink"/>
    <w:basedOn w:val="DefaultParagraphFont"/>
    <w:uiPriority w:val="99"/>
    <w:semiHidden/>
    <w:unhideWhenUsed/>
    <w:rsid w:val="00560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upconsult.com/Algorithms/or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Aspose</vt:lpstr>
      <vt:lpstr>    /Yampa Valley Medical Center</vt:lpstr>
      <vt:lpstr>    Clinical Laboratory</vt:lpstr>
    </vt:vector>
  </TitlesOfParts>
  <Company>University of Colorado Health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Wirta, James</cp:lastModifiedBy>
  <cp:revision>2</cp:revision>
  <cp:lastPrinted>2025-05-01T18:02:00Z</cp:lastPrinted>
  <dcterms:created xsi:type="dcterms:W3CDTF">2025-05-01T18:18:00Z</dcterms:created>
  <dcterms:modified xsi:type="dcterms:W3CDTF">2025-05-01T18:18:00Z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LastSaved">
    <vt:filetime>2019-12-27T00:00:00Z</vt:filetime>
  </property>
</Properties>
</file>