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ED297" w14:textId="355EF799" w:rsidR="00C37361" w:rsidRPr="00BA4D01" w:rsidRDefault="00BA4D01" w:rsidP="007B54F3">
      <w:pPr>
        <w:rPr>
          <w:b/>
          <w:sz w:val="16"/>
          <w:szCs w:val="16"/>
        </w:rPr>
      </w:pPr>
      <w:r>
        <w:rPr>
          <w:b/>
          <w:sz w:val="16"/>
          <w:szCs w:val="16"/>
        </w:rPr>
        <w:t>12/10/2019</w:t>
      </w:r>
    </w:p>
    <w:p w14:paraId="058F8D2B" w14:textId="69D5A5BC" w:rsidR="00C37361" w:rsidRPr="007B54F3" w:rsidRDefault="00A62499" w:rsidP="007B54F3">
      <w:pPr>
        <w:jc w:val="center"/>
        <w:rPr>
          <w:b/>
          <w:sz w:val="40"/>
          <w:szCs w:val="40"/>
        </w:rPr>
      </w:pPr>
      <w:r w:rsidRPr="00A62499">
        <w:rPr>
          <w:b/>
          <w:sz w:val="40"/>
          <w:szCs w:val="40"/>
        </w:rPr>
        <w:t>Midstream/Clean Catch Urine Collection Instructions</w:t>
      </w:r>
    </w:p>
    <w:p w14:paraId="55A7C75D" w14:textId="44440F1D" w:rsidR="00A62499" w:rsidRPr="007B54F3" w:rsidRDefault="00A62499">
      <w:pPr>
        <w:rPr>
          <w:b/>
        </w:rPr>
      </w:pPr>
      <w:r w:rsidRPr="00A62499">
        <w:rPr>
          <w:b/>
        </w:rPr>
        <w:t>Please follow these instructions.  Improperly collected specimens will not give your health care provider appropriate information needed for your care.</w:t>
      </w:r>
    </w:p>
    <w:p w14:paraId="20981C92" w14:textId="77777777" w:rsidR="00A62499" w:rsidRPr="00A62499" w:rsidRDefault="00A62499">
      <w:pPr>
        <w:rPr>
          <w:b/>
          <w:sz w:val="28"/>
          <w:szCs w:val="28"/>
        </w:rPr>
      </w:pPr>
      <w:r w:rsidRPr="00A62499">
        <w:rPr>
          <w:b/>
          <w:sz w:val="28"/>
          <w:szCs w:val="28"/>
        </w:rPr>
        <w:t>Male</w:t>
      </w:r>
    </w:p>
    <w:p w14:paraId="068CC218" w14:textId="77777777" w:rsidR="00A62499" w:rsidRDefault="00A62499" w:rsidP="00A62499">
      <w:pPr>
        <w:pStyle w:val="ListParagraph"/>
        <w:numPr>
          <w:ilvl w:val="0"/>
          <w:numId w:val="1"/>
        </w:numPr>
      </w:pPr>
      <w:r>
        <w:t>Wash your hands and then open the specimen container.  Do not touch the inside of the container at any time during this collection process.</w:t>
      </w:r>
    </w:p>
    <w:p w14:paraId="60FEB6E8" w14:textId="766C33DF" w:rsidR="00A62499" w:rsidRDefault="00DA3580" w:rsidP="00A62499">
      <w:pPr>
        <w:pStyle w:val="ListParagraph"/>
        <w:numPr>
          <w:ilvl w:val="0"/>
          <w:numId w:val="1"/>
        </w:numPr>
      </w:pPr>
      <w:r>
        <w:t>Tear open all three</w:t>
      </w:r>
      <w:r w:rsidR="00A62499">
        <w:t xml:space="preserve"> towelettes but k</w:t>
      </w:r>
      <w:bookmarkStart w:id="0" w:name="_GoBack"/>
      <w:bookmarkEnd w:id="0"/>
      <w:r w:rsidR="00A62499">
        <w:t>eep them in the packaging.</w:t>
      </w:r>
    </w:p>
    <w:p w14:paraId="26BBD838" w14:textId="77777777" w:rsidR="00A62499" w:rsidRDefault="00A62499" w:rsidP="00A62499">
      <w:pPr>
        <w:pStyle w:val="ListParagraph"/>
        <w:numPr>
          <w:ilvl w:val="0"/>
          <w:numId w:val="1"/>
        </w:numPr>
      </w:pPr>
      <w:r>
        <w:t>If uncircumcised, hold back the foreskin and continue to hold back during urination.</w:t>
      </w:r>
    </w:p>
    <w:p w14:paraId="0F62B271" w14:textId="77777777" w:rsidR="00A62499" w:rsidRDefault="00A62499" w:rsidP="00A62499">
      <w:pPr>
        <w:pStyle w:val="ListParagraph"/>
        <w:numPr>
          <w:ilvl w:val="0"/>
          <w:numId w:val="1"/>
        </w:numPr>
      </w:pPr>
      <w:r>
        <w:t xml:space="preserve">Take the first towelette out of the package and use it to cleanse the penis beginning at the urethral opening and working away from it. </w:t>
      </w:r>
    </w:p>
    <w:p w14:paraId="300EF058" w14:textId="2AA086D3" w:rsidR="00DA3580" w:rsidRDefault="00DA3580" w:rsidP="00A62499">
      <w:pPr>
        <w:pStyle w:val="ListParagraph"/>
        <w:numPr>
          <w:ilvl w:val="0"/>
          <w:numId w:val="1"/>
        </w:numPr>
      </w:pPr>
      <w:r>
        <w:t xml:space="preserve">Using the second towelette, continue to cleanse the penis </w:t>
      </w:r>
      <w:r w:rsidR="00657EE3">
        <w:t xml:space="preserve">in a circular motion, </w:t>
      </w:r>
      <w:r>
        <w:t>starting where you left off with the previous towelette.</w:t>
      </w:r>
    </w:p>
    <w:p w14:paraId="58644136" w14:textId="1C13AE28" w:rsidR="00A62499" w:rsidRDefault="00DA3580" w:rsidP="00A62499">
      <w:pPr>
        <w:pStyle w:val="ListParagraph"/>
        <w:numPr>
          <w:ilvl w:val="0"/>
          <w:numId w:val="1"/>
        </w:numPr>
      </w:pPr>
      <w:r>
        <w:t xml:space="preserve">Repeat step 5 using the third </w:t>
      </w:r>
      <w:r w:rsidR="00A62499">
        <w:t>towelette.</w:t>
      </w:r>
    </w:p>
    <w:p w14:paraId="19269C3F" w14:textId="77777777" w:rsidR="00A62499" w:rsidRDefault="00A62499" w:rsidP="00A62499">
      <w:pPr>
        <w:pStyle w:val="ListParagraph"/>
        <w:numPr>
          <w:ilvl w:val="0"/>
          <w:numId w:val="1"/>
        </w:numPr>
      </w:pPr>
      <w:r>
        <w:t>Void a small amount of urine into the toilet.</w:t>
      </w:r>
    </w:p>
    <w:p w14:paraId="7944D860" w14:textId="77777777" w:rsidR="00A62499" w:rsidRDefault="002C35EC" w:rsidP="00A62499">
      <w:pPr>
        <w:pStyle w:val="ListParagraph"/>
        <w:numPr>
          <w:ilvl w:val="0"/>
          <w:numId w:val="1"/>
        </w:numPr>
      </w:pPr>
      <w:r>
        <w:t xml:space="preserve">As you continue to urinate, fill the specimen container </w:t>
      </w:r>
      <w:r w:rsidR="00A62499">
        <w:t xml:space="preserve">about </w:t>
      </w:r>
      <w:r>
        <w:t>half-full</w:t>
      </w:r>
      <w:r w:rsidR="00A62499">
        <w:t xml:space="preserve"> of urine.</w:t>
      </w:r>
    </w:p>
    <w:p w14:paraId="612DE39E" w14:textId="77777777" w:rsidR="00A62499" w:rsidRDefault="00A62499" w:rsidP="00A62499">
      <w:pPr>
        <w:pStyle w:val="ListParagraph"/>
        <w:numPr>
          <w:ilvl w:val="0"/>
          <w:numId w:val="1"/>
        </w:numPr>
      </w:pPr>
      <w:r>
        <w:t>Finish urinating into the toilet.</w:t>
      </w:r>
    </w:p>
    <w:p w14:paraId="38821145" w14:textId="77777777" w:rsidR="00A62499" w:rsidRDefault="00A62499" w:rsidP="00A62499">
      <w:pPr>
        <w:pStyle w:val="ListParagraph"/>
        <w:numPr>
          <w:ilvl w:val="0"/>
          <w:numId w:val="1"/>
        </w:numPr>
      </w:pPr>
      <w:r>
        <w:t>Close the container tightly.</w:t>
      </w:r>
    </w:p>
    <w:p w14:paraId="70DD5AFB" w14:textId="77777777" w:rsidR="00A62499" w:rsidRDefault="00A62499" w:rsidP="00A62499">
      <w:pPr>
        <w:pStyle w:val="ListParagraph"/>
        <w:numPr>
          <w:ilvl w:val="0"/>
          <w:numId w:val="1"/>
        </w:numPr>
      </w:pPr>
      <w:r>
        <w:t>Wash your hands.</w:t>
      </w:r>
    </w:p>
    <w:p w14:paraId="76F843FE" w14:textId="77777777" w:rsidR="00A62499" w:rsidRDefault="00671086" w:rsidP="00A62499">
      <w:pPr>
        <w:pStyle w:val="ListParagraph"/>
        <w:numPr>
          <w:ilvl w:val="0"/>
          <w:numId w:val="1"/>
        </w:numPr>
      </w:pPr>
      <w:r>
        <w:t>Return specimen to Aspirus staff member.</w:t>
      </w:r>
    </w:p>
    <w:p w14:paraId="2D556E5F" w14:textId="77777777" w:rsidR="00A62499" w:rsidRPr="00A62499" w:rsidRDefault="00A62499" w:rsidP="00A62499">
      <w:pPr>
        <w:rPr>
          <w:b/>
          <w:sz w:val="28"/>
          <w:szCs w:val="28"/>
        </w:rPr>
      </w:pPr>
      <w:r w:rsidRPr="00A62499">
        <w:rPr>
          <w:b/>
          <w:sz w:val="28"/>
          <w:szCs w:val="28"/>
        </w:rPr>
        <w:t>Female</w:t>
      </w:r>
    </w:p>
    <w:p w14:paraId="4177F92B" w14:textId="77777777" w:rsidR="00A62499" w:rsidRDefault="00A62499" w:rsidP="00A62499">
      <w:pPr>
        <w:pStyle w:val="ListParagraph"/>
        <w:numPr>
          <w:ilvl w:val="0"/>
          <w:numId w:val="4"/>
        </w:numPr>
      </w:pPr>
      <w:r>
        <w:t>Wash your hands and then open the specimen container.  Do not touch the inside of the container at any time during this collection process.</w:t>
      </w:r>
    </w:p>
    <w:p w14:paraId="329ECB7A" w14:textId="3B8291E0" w:rsidR="00A62499" w:rsidRDefault="005D2AEC" w:rsidP="00A62499">
      <w:pPr>
        <w:pStyle w:val="ListParagraph"/>
        <w:numPr>
          <w:ilvl w:val="0"/>
          <w:numId w:val="4"/>
        </w:numPr>
      </w:pPr>
      <w:r>
        <w:t>Tear open all three</w:t>
      </w:r>
      <w:r w:rsidR="00A62499">
        <w:t xml:space="preserve"> towelettes but keep them in the packaging.</w:t>
      </w:r>
    </w:p>
    <w:p w14:paraId="10F0CD88" w14:textId="77777777" w:rsidR="00A62499" w:rsidRDefault="00A62499" w:rsidP="00A62499">
      <w:pPr>
        <w:pStyle w:val="ListParagraph"/>
        <w:numPr>
          <w:ilvl w:val="0"/>
          <w:numId w:val="4"/>
        </w:numPr>
      </w:pPr>
      <w:r>
        <w:t>Sit down on the toilet.</w:t>
      </w:r>
    </w:p>
    <w:p w14:paraId="01099574" w14:textId="77777777" w:rsidR="00A62499" w:rsidRDefault="00A62499" w:rsidP="00A62499">
      <w:pPr>
        <w:pStyle w:val="ListParagraph"/>
        <w:numPr>
          <w:ilvl w:val="0"/>
          <w:numId w:val="4"/>
        </w:numPr>
      </w:pPr>
      <w:r>
        <w:t>Using your non-dominant hand, separate the folds of the skin around the urinary opening and keep holding the folds of skin until you are finished urinating in the cup.</w:t>
      </w:r>
    </w:p>
    <w:p w14:paraId="67B73BB6" w14:textId="022455EF" w:rsidR="00A62499" w:rsidRDefault="00A62499" w:rsidP="00A62499">
      <w:pPr>
        <w:pStyle w:val="ListParagraph"/>
        <w:numPr>
          <w:ilvl w:val="0"/>
          <w:numId w:val="4"/>
        </w:numPr>
      </w:pPr>
      <w:r>
        <w:t>Take the first towelette out of the package</w:t>
      </w:r>
      <w:r w:rsidR="007B54F3">
        <w:t xml:space="preserve"> and use it to cleanse the labia fold on your non-dominate side.</w:t>
      </w:r>
      <w:r>
        <w:t xml:space="preserve">  Always wipe from front to back.</w:t>
      </w:r>
    </w:p>
    <w:p w14:paraId="7B7A9446" w14:textId="75D12D8D" w:rsidR="00A62499" w:rsidRDefault="007B54F3" w:rsidP="00A62499">
      <w:pPr>
        <w:pStyle w:val="ListParagraph"/>
        <w:numPr>
          <w:ilvl w:val="0"/>
          <w:numId w:val="4"/>
        </w:numPr>
      </w:pPr>
      <w:r>
        <w:t xml:space="preserve">Using the second towelette, cleanse the labial fold on your dominate side, front to back. </w:t>
      </w:r>
    </w:p>
    <w:p w14:paraId="74CD7866" w14:textId="0990DCC4" w:rsidR="007B54F3" w:rsidRDefault="007B54F3" w:rsidP="00A62499">
      <w:pPr>
        <w:pStyle w:val="ListParagraph"/>
        <w:numPr>
          <w:ilvl w:val="0"/>
          <w:numId w:val="4"/>
        </w:numPr>
      </w:pPr>
      <w:r>
        <w:t>Remove the third towelette and cleanse down the middle, directly over the urinary opening.</w:t>
      </w:r>
    </w:p>
    <w:p w14:paraId="289740F6" w14:textId="77777777" w:rsidR="00A62499" w:rsidRDefault="00A62499" w:rsidP="00A62499">
      <w:pPr>
        <w:pStyle w:val="ListParagraph"/>
        <w:numPr>
          <w:ilvl w:val="0"/>
          <w:numId w:val="4"/>
        </w:numPr>
      </w:pPr>
      <w:r>
        <w:t>Void a small amount of urine into the toilet.</w:t>
      </w:r>
    </w:p>
    <w:p w14:paraId="4DA3D6D6" w14:textId="77777777" w:rsidR="00A62499" w:rsidRDefault="00A62499" w:rsidP="00A62499">
      <w:pPr>
        <w:pStyle w:val="ListParagraph"/>
        <w:numPr>
          <w:ilvl w:val="0"/>
          <w:numId w:val="4"/>
        </w:numPr>
      </w:pPr>
      <w:r>
        <w:t xml:space="preserve">As you continue to urinate, bring the collection cup into the midstream of the urine and </w:t>
      </w:r>
      <w:r w:rsidR="002C35EC">
        <w:t>fill the specimen container about half-full of urine.</w:t>
      </w:r>
    </w:p>
    <w:p w14:paraId="2175B5CC" w14:textId="77777777" w:rsidR="00A62499" w:rsidRDefault="00A62499" w:rsidP="00A62499">
      <w:pPr>
        <w:pStyle w:val="ListParagraph"/>
        <w:numPr>
          <w:ilvl w:val="0"/>
          <w:numId w:val="4"/>
        </w:numPr>
      </w:pPr>
      <w:r>
        <w:t>Finish urinating into the toilet.</w:t>
      </w:r>
    </w:p>
    <w:p w14:paraId="3BCC15B9" w14:textId="77777777" w:rsidR="00A62499" w:rsidRDefault="00A62499" w:rsidP="00A62499">
      <w:pPr>
        <w:pStyle w:val="ListParagraph"/>
        <w:numPr>
          <w:ilvl w:val="0"/>
          <w:numId w:val="4"/>
        </w:numPr>
      </w:pPr>
      <w:r>
        <w:t>Close the container tightly.</w:t>
      </w:r>
    </w:p>
    <w:p w14:paraId="1F6A200B" w14:textId="77777777" w:rsidR="00A62499" w:rsidRDefault="00A62499" w:rsidP="00A62499">
      <w:pPr>
        <w:pStyle w:val="ListParagraph"/>
        <w:numPr>
          <w:ilvl w:val="0"/>
          <w:numId w:val="4"/>
        </w:numPr>
      </w:pPr>
      <w:r>
        <w:t>Wash your hands.</w:t>
      </w:r>
    </w:p>
    <w:p w14:paraId="455C0490" w14:textId="77777777" w:rsidR="00671086" w:rsidRDefault="00671086" w:rsidP="00671086">
      <w:pPr>
        <w:pStyle w:val="ListParagraph"/>
        <w:numPr>
          <w:ilvl w:val="0"/>
          <w:numId w:val="4"/>
        </w:numPr>
      </w:pPr>
      <w:r>
        <w:t>Return specimen to Aspirus staff member.</w:t>
      </w:r>
    </w:p>
    <w:p w14:paraId="5228086E" w14:textId="77777777" w:rsidR="00BA4D01" w:rsidRDefault="00BA4D01" w:rsidP="00A62499">
      <w:pPr>
        <w:pStyle w:val="ListParagraph"/>
      </w:pPr>
    </w:p>
    <w:sectPr w:rsidR="00BA4D01" w:rsidSect="00C37361">
      <w:head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604" w14:textId="77777777" w:rsidR="00C37361" w:rsidRDefault="00C37361" w:rsidP="00C37361">
      <w:pPr>
        <w:spacing w:after="0" w:line="240" w:lineRule="auto"/>
      </w:pPr>
      <w:r>
        <w:separator/>
      </w:r>
    </w:p>
  </w:endnote>
  <w:endnote w:type="continuationSeparator" w:id="0">
    <w:p w14:paraId="6E2DB5E0" w14:textId="77777777" w:rsidR="00C37361" w:rsidRDefault="00C37361" w:rsidP="00C3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F9B1" w14:textId="77777777" w:rsidR="00C37361" w:rsidRDefault="00C37361" w:rsidP="00C37361">
      <w:pPr>
        <w:spacing w:after="0" w:line="240" w:lineRule="auto"/>
      </w:pPr>
      <w:r>
        <w:separator/>
      </w:r>
    </w:p>
  </w:footnote>
  <w:footnote w:type="continuationSeparator" w:id="0">
    <w:p w14:paraId="5A6A0C0A" w14:textId="77777777" w:rsidR="00C37361" w:rsidRDefault="00C37361" w:rsidP="00C3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93A66" w14:textId="77777777" w:rsidR="00C37361" w:rsidRDefault="00C37361">
    <w:pPr>
      <w:pStyle w:val="Header"/>
    </w:pPr>
    <w:r>
      <w:rPr>
        <w:noProof/>
      </w:rPr>
      <w:drawing>
        <wp:inline distT="0" distB="0" distL="0" distR="0" wp14:anchorId="3B769440" wp14:editId="4F2224C1">
          <wp:extent cx="2228850" cy="549579"/>
          <wp:effectExtent l="0" t="0" r="0" b="3175"/>
          <wp:docPr id="1" name="Picture 1" descr="S:\wallace\Aspirus Logo For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allace\Aspirus Logo For 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9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791F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4F4C"/>
    <w:multiLevelType w:val="hybridMultilevel"/>
    <w:tmpl w:val="B0A0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A506A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672C6"/>
    <w:multiLevelType w:val="hybridMultilevel"/>
    <w:tmpl w:val="6206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99"/>
    <w:rsid w:val="0005276C"/>
    <w:rsid w:val="002C35EC"/>
    <w:rsid w:val="004957DD"/>
    <w:rsid w:val="005D2AEC"/>
    <w:rsid w:val="00657EE3"/>
    <w:rsid w:val="00671086"/>
    <w:rsid w:val="007B54F3"/>
    <w:rsid w:val="00807450"/>
    <w:rsid w:val="00912F04"/>
    <w:rsid w:val="009A126F"/>
    <w:rsid w:val="00A62499"/>
    <w:rsid w:val="00BA4D01"/>
    <w:rsid w:val="00C37361"/>
    <w:rsid w:val="00DA3580"/>
    <w:rsid w:val="00E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0AC4"/>
  <w15:docId w15:val="{CFFFAF3F-D775-4C93-A2F4-33F9FBA6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361"/>
  </w:style>
  <w:style w:type="paragraph" w:styleId="Footer">
    <w:name w:val="footer"/>
    <w:basedOn w:val="Normal"/>
    <w:link w:val="FooterChar"/>
    <w:uiPriority w:val="99"/>
    <w:unhideWhenUsed/>
    <w:rsid w:val="00C37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361"/>
  </w:style>
  <w:style w:type="paragraph" w:styleId="BalloonText">
    <w:name w:val="Balloon Text"/>
    <w:basedOn w:val="Normal"/>
    <w:link w:val="BalloonTextChar"/>
    <w:uiPriority w:val="99"/>
    <w:semiHidden/>
    <w:unhideWhenUsed/>
    <w:rsid w:val="00C3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Thompson</dc:creator>
  <cp:lastModifiedBy>Daniel Lockwood</cp:lastModifiedBy>
  <cp:revision>7</cp:revision>
  <dcterms:created xsi:type="dcterms:W3CDTF">2019-11-14T16:01:00Z</dcterms:created>
  <dcterms:modified xsi:type="dcterms:W3CDTF">2019-12-10T21:28:00Z</dcterms:modified>
</cp:coreProperties>
</file>