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935BAC" w14:textId="77777777" w:rsidR="00943897" w:rsidRDefault="00943897" w:rsidP="00943897">
      <w:pPr>
        <w:rPr>
          <w:color w:val="A4D65E"/>
          <w:sz w:val="44"/>
          <w:szCs w:val="44"/>
        </w:rPr>
      </w:pPr>
      <w:r w:rsidRPr="00ED64E8">
        <w:rPr>
          <w:color w:val="A4D65E"/>
          <w:sz w:val="44"/>
          <w:szCs w:val="44"/>
        </w:rPr>
        <w:t>Epic</w:t>
      </w:r>
      <w:r>
        <w:rPr>
          <w:color w:val="A4D65E"/>
          <w:sz w:val="44"/>
          <w:szCs w:val="44"/>
        </w:rPr>
        <w:t>Care</w:t>
      </w:r>
      <w:r w:rsidRPr="00ED64E8">
        <w:rPr>
          <w:color w:val="A4D65E"/>
          <w:sz w:val="44"/>
          <w:szCs w:val="44"/>
        </w:rPr>
        <w:t xml:space="preserve"> Link Account Set-up Guide</w:t>
      </w:r>
    </w:p>
    <w:p w14:paraId="59847CB6" w14:textId="11DE1DB3" w:rsidR="00866CCE" w:rsidRDefault="00943897">
      <w:pPr>
        <w:pStyle w:val="TOC1"/>
        <w:tabs>
          <w:tab w:val="right" w:leader="dot" w:pos="10790"/>
        </w:tabs>
        <w:rPr>
          <w:rFonts w:asciiTheme="minorHAnsi" w:eastAsiaTheme="minorEastAsia" w:hAnsiTheme="minorHAnsi"/>
          <w:b w:val="0"/>
          <w:noProof/>
          <w:sz w:val="22"/>
        </w:rPr>
      </w:pPr>
      <w:r>
        <w:rPr>
          <w:color w:val="A4D65E"/>
          <w:sz w:val="44"/>
          <w:szCs w:val="44"/>
        </w:rPr>
        <w:fldChar w:fldCharType="begin"/>
      </w:r>
      <w:r>
        <w:rPr>
          <w:color w:val="A4D65E"/>
          <w:sz w:val="44"/>
          <w:szCs w:val="44"/>
        </w:rPr>
        <w:instrText xml:space="preserve"> TOC \h \z \t "Norton Main Topic,1,Norton Heading 1,2,Norton Heading 2,3" </w:instrText>
      </w:r>
      <w:r>
        <w:rPr>
          <w:color w:val="A4D65E"/>
          <w:sz w:val="44"/>
          <w:szCs w:val="44"/>
        </w:rPr>
        <w:fldChar w:fldCharType="separate"/>
      </w:r>
      <w:hyperlink w:anchor="_Toc169855815" w:history="1">
        <w:r w:rsidR="00866CCE" w:rsidRPr="00ED4565">
          <w:rPr>
            <w:rStyle w:val="Hyperlink"/>
            <w:noProof/>
          </w:rPr>
          <w:t>Getting Started</w:t>
        </w:r>
        <w:r w:rsidR="00866CCE">
          <w:rPr>
            <w:noProof/>
            <w:webHidden/>
          </w:rPr>
          <w:tab/>
        </w:r>
        <w:r w:rsidR="00866CCE">
          <w:rPr>
            <w:noProof/>
            <w:webHidden/>
          </w:rPr>
          <w:fldChar w:fldCharType="begin"/>
        </w:r>
        <w:r w:rsidR="00866CCE">
          <w:rPr>
            <w:noProof/>
            <w:webHidden/>
          </w:rPr>
          <w:instrText xml:space="preserve"> PAGEREF _Toc169855815 \h </w:instrText>
        </w:r>
        <w:r w:rsidR="00866CCE">
          <w:rPr>
            <w:noProof/>
            <w:webHidden/>
          </w:rPr>
        </w:r>
        <w:r w:rsidR="00866CCE">
          <w:rPr>
            <w:noProof/>
            <w:webHidden/>
          </w:rPr>
          <w:fldChar w:fldCharType="separate"/>
        </w:r>
        <w:r w:rsidR="00866CCE">
          <w:rPr>
            <w:noProof/>
            <w:webHidden/>
          </w:rPr>
          <w:t>2</w:t>
        </w:r>
        <w:r w:rsidR="00866CCE">
          <w:rPr>
            <w:noProof/>
            <w:webHidden/>
          </w:rPr>
          <w:fldChar w:fldCharType="end"/>
        </w:r>
      </w:hyperlink>
    </w:p>
    <w:p w14:paraId="4AB14475" w14:textId="07EF3F83" w:rsidR="00866CCE" w:rsidRDefault="005411CE">
      <w:pPr>
        <w:pStyle w:val="TOC2"/>
        <w:tabs>
          <w:tab w:val="right" w:leader="dot" w:pos="10790"/>
        </w:tabs>
        <w:rPr>
          <w:rFonts w:asciiTheme="minorHAnsi" w:eastAsiaTheme="minorEastAsia" w:hAnsiTheme="minorHAnsi"/>
          <w:noProof/>
          <w:sz w:val="22"/>
        </w:rPr>
      </w:pPr>
      <w:hyperlink w:anchor="_Toc169855816" w:history="1">
        <w:r w:rsidR="00866CCE" w:rsidRPr="00ED4565">
          <w:rPr>
            <w:rStyle w:val="Hyperlink"/>
            <w:noProof/>
          </w:rPr>
          <w:t>Browser, System, and Connection Requirements</w:t>
        </w:r>
        <w:r w:rsidR="00866CCE">
          <w:rPr>
            <w:noProof/>
            <w:webHidden/>
          </w:rPr>
          <w:tab/>
        </w:r>
        <w:r w:rsidR="00866CCE">
          <w:rPr>
            <w:noProof/>
            <w:webHidden/>
          </w:rPr>
          <w:fldChar w:fldCharType="begin"/>
        </w:r>
        <w:r w:rsidR="00866CCE">
          <w:rPr>
            <w:noProof/>
            <w:webHidden/>
          </w:rPr>
          <w:instrText xml:space="preserve"> PAGEREF _Toc169855816 \h </w:instrText>
        </w:r>
        <w:r w:rsidR="00866CCE">
          <w:rPr>
            <w:noProof/>
            <w:webHidden/>
          </w:rPr>
        </w:r>
        <w:r w:rsidR="00866CCE">
          <w:rPr>
            <w:noProof/>
            <w:webHidden/>
          </w:rPr>
          <w:fldChar w:fldCharType="separate"/>
        </w:r>
        <w:r w:rsidR="00866CCE">
          <w:rPr>
            <w:noProof/>
            <w:webHidden/>
          </w:rPr>
          <w:t>2</w:t>
        </w:r>
        <w:r w:rsidR="00866CCE">
          <w:rPr>
            <w:noProof/>
            <w:webHidden/>
          </w:rPr>
          <w:fldChar w:fldCharType="end"/>
        </w:r>
      </w:hyperlink>
    </w:p>
    <w:p w14:paraId="0D9C1D64" w14:textId="1725148C" w:rsidR="00866CCE" w:rsidRDefault="005411CE">
      <w:pPr>
        <w:pStyle w:val="TOC1"/>
        <w:tabs>
          <w:tab w:val="right" w:leader="dot" w:pos="10790"/>
        </w:tabs>
        <w:rPr>
          <w:rFonts w:asciiTheme="minorHAnsi" w:eastAsiaTheme="minorEastAsia" w:hAnsiTheme="minorHAnsi"/>
          <w:b w:val="0"/>
          <w:noProof/>
          <w:sz w:val="22"/>
        </w:rPr>
      </w:pPr>
      <w:hyperlink w:anchor="_Toc169855817" w:history="1">
        <w:r w:rsidR="00866CCE" w:rsidRPr="00ED4565">
          <w:rPr>
            <w:rStyle w:val="Hyperlink"/>
            <w:noProof/>
          </w:rPr>
          <w:t>EpicCare Link Account Request</w:t>
        </w:r>
        <w:r w:rsidR="00866CCE">
          <w:rPr>
            <w:noProof/>
            <w:webHidden/>
          </w:rPr>
          <w:tab/>
        </w:r>
        <w:r w:rsidR="00866CCE">
          <w:rPr>
            <w:noProof/>
            <w:webHidden/>
          </w:rPr>
          <w:fldChar w:fldCharType="begin"/>
        </w:r>
        <w:r w:rsidR="00866CCE">
          <w:rPr>
            <w:noProof/>
            <w:webHidden/>
          </w:rPr>
          <w:instrText xml:space="preserve"> PAGEREF _Toc169855817 \h </w:instrText>
        </w:r>
        <w:r w:rsidR="00866CCE">
          <w:rPr>
            <w:noProof/>
            <w:webHidden/>
          </w:rPr>
        </w:r>
        <w:r w:rsidR="00866CCE">
          <w:rPr>
            <w:noProof/>
            <w:webHidden/>
          </w:rPr>
          <w:fldChar w:fldCharType="separate"/>
        </w:r>
        <w:r w:rsidR="00866CCE">
          <w:rPr>
            <w:noProof/>
            <w:webHidden/>
          </w:rPr>
          <w:t>2</w:t>
        </w:r>
        <w:r w:rsidR="00866CCE">
          <w:rPr>
            <w:noProof/>
            <w:webHidden/>
          </w:rPr>
          <w:fldChar w:fldCharType="end"/>
        </w:r>
      </w:hyperlink>
    </w:p>
    <w:p w14:paraId="3920337C" w14:textId="721AA9B6" w:rsidR="00866CCE" w:rsidRDefault="005411CE">
      <w:pPr>
        <w:pStyle w:val="TOC1"/>
        <w:tabs>
          <w:tab w:val="right" w:leader="dot" w:pos="10790"/>
        </w:tabs>
        <w:rPr>
          <w:rFonts w:asciiTheme="minorHAnsi" w:eastAsiaTheme="minorEastAsia" w:hAnsiTheme="minorHAnsi"/>
          <w:b w:val="0"/>
          <w:noProof/>
          <w:sz w:val="22"/>
        </w:rPr>
      </w:pPr>
      <w:hyperlink w:anchor="_Toc169855818" w:history="1">
        <w:r w:rsidR="00866CCE" w:rsidRPr="00ED4565">
          <w:rPr>
            <w:rStyle w:val="Hyperlink"/>
            <w:noProof/>
          </w:rPr>
          <w:t>Account Set-Up</w:t>
        </w:r>
        <w:r w:rsidR="00866CCE">
          <w:rPr>
            <w:noProof/>
            <w:webHidden/>
          </w:rPr>
          <w:tab/>
        </w:r>
        <w:r w:rsidR="00866CCE">
          <w:rPr>
            <w:noProof/>
            <w:webHidden/>
          </w:rPr>
          <w:fldChar w:fldCharType="begin"/>
        </w:r>
        <w:r w:rsidR="00866CCE">
          <w:rPr>
            <w:noProof/>
            <w:webHidden/>
          </w:rPr>
          <w:instrText xml:space="preserve"> PAGEREF _Toc169855818 \h </w:instrText>
        </w:r>
        <w:r w:rsidR="00866CCE">
          <w:rPr>
            <w:noProof/>
            <w:webHidden/>
          </w:rPr>
        </w:r>
        <w:r w:rsidR="00866CCE">
          <w:rPr>
            <w:noProof/>
            <w:webHidden/>
          </w:rPr>
          <w:fldChar w:fldCharType="separate"/>
        </w:r>
        <w:r w:rsidR="00866CCE">
          <w:rPr>
            <w:noProof/>
            <w:webHidden/>
          </w:rPr>
          <w:t>5</w:t>
        </w:r>
        <w:r w:rsidR="00866CCE">
          <w:rPr>
            <w:noProof/>
            <w:webHidden/>
          </w:rPr>
          <w:fldChar w:fldCharType="end"/>
        </w:r>
      </w:hyperlink>
    </w:p>
    <w:p w14:paraId="2363F1B1" w14:textId="55EA0CEB" w:rsidR="00866CCE" w:rsidRDefault="005411CE">
      <w:pPr>
        <w:pStyle w:val="TOC2"/>
        <w:tabs>
          <w:tab w:val="right" w:leader="dot" w:pos="10790"/>
        </w:tabs>
        <w:rPr>
          <w:rFonts w:asciiTheme="minorHAnsi" w:eastAsiaTheme="minorEastAsia" w:hAnsiTheme="minorHAnsi"/>
          <w:noProof/>
          <w:sz w:val="22"/>
        </w:rPr>
      </w:pPr>
      <w:hyperlink w:anchor="_Toc169855819" w:history="1">
        <w:r w:rsidR="00866CCE" w:rsidRPr="00ED4565">
          <w:rPr>
            <w:rStyle w:val="Hyperlink"/>
            <w:noProof/>
          </w:rPr>
          <w:t>Logging in for the first time</w:t>
        </w:r>
        <w:r w:rsidR="00866CCE">
          <w:rPr>
            <w:noProof/>
            <w:webHidden/>
          </w:rPr>
          <w:tab/>
        </w:r>
        <w:r w:rsidR="00866CCE">
          <w:rPr>
            <w:noProof/>
            <w:webHidden/>
          </w:rPr>
          <w:fldChar w:fldCharType="begin"/>
        </w:r>
        <w:r w:rsidR="00866CCE">
          <w:rPr>
            <w:noProof/>
            <w:webHidden/>
          </w:rPr>
          <w:instrText xml:space="preserve"> PAGEREF _Toc169855819 \h </w:instrText>
        </w:r>
        <w:r w:rsidR="00866CCE">
          <w:rPr>
            <w:noProof/>
            <w:webHidden/>
          </w:rPr>
        </w:r>
        <w:r w:rsidR="00866CCE">
          <w:rPr>
            <w:noProof/>
            <w:webHidden/>
          </w:rPr>
          <w:fldChar w:fldCharType="separate"/>
        </w:r>
        <w:r w:rsidR="00866CCE">
          <w:rPr>
            <w:noProof/>
            <w:webHidden/>
          </w:rPr>
          <w:t>5</w:t>
        </w:r>
        <w:r w:rsidR="00866CCE">
          <w:rPr>
            <w:noProof/>
            <w:webHidden/>
          </w:rPr>
          <w:fldChar w:fldCharType="end"/>
        </w:r>
      </w:hyperlink>
    </w:p>
    <w:p w14:paraId="4C3BDE61" w14:textId="5AE96FFD" w:rsidR="00866CCE" w:rsidRDefault="005411CE">
      <w:pPr>
        <w:pStyle w:val="TOC2"/>
        <w:tabs>
          <w:tab w:val="right" w:leader="dot" w:pos="10790"/>
        </w:tabs>
        <w:rPr>
          <w:rFonts w:asciiTheme="minorHAnsi" w:eastAsiaTheme="minorEastAsia" w:hAnsiTheme="minorHAnsi"/>
          <w:noProof/>
          <w:sz w:val="22"/>
        </w:rPr>
      </w:pPr>
      <w:hyperlink w:anchor="_Toc169855820" w:history="1">
        <w:r w:rsidR="00866CCE" w:rsidRPr="00ED4565">
          <w:rPr>
            <w:rStyle w:val="Hyperlink"/>
            <w:noProof/>
          </w:rPr>
          <w:t>Two-factor Authentication</w:t>
        </w:r>
        <w:r w:rsidR="00866CCE">
          <w:rPr>
            <w:noProof/>
            <w:webHidden/>
          </w:rPr>
          <w:tab/>
        </w:r>
        <w:r w:rsidR="00866CCE">
          <w:rPr>
            <w:noProof/>
            <w:webHidden/>
          </w:rPr>
          <w:fldChar w:fldCharType="begin"/>
        </w:r>
        <w:r w:rsidR="00866CCE">
          <w:rPr>
            <w:noProof/>
            <w:webHidden/>
          </w:rPr>
          <w:instrText xml:space="preserve"> PAGEREF _Toc169855820 \h </w:instrText>
        </w:r>
        <w:r w:rsidR="00866CCE">
          <w:rPr>
            <w:noProof/>
            <w:webHidden/>
          </w:rPr>
        </w:r>
        <w:r w:rsidR="00866CCE">
          <w:rPr>
            <w:noProof/>
            <w:webHidden/>
          </w:rPr>
          <w:fldChar w:fldCharType="separate"/>
        </w:r>
        <w:r w:rsidR="00866CCE">
          <w:rPr>
            <w:noProof/>
            <w:webHidden/>
          </w:rPr>
          <w:t>6</w:t>
        </w:r>
        <w:r w:rsidR="00866CCE">
          <w:rPr>
            <w:noProof/>
            <w:webHidden/>
          </w:rPr>
          <w:fldChar w:fldCharType="end"/>
        </w:r>
      </w:hyperlink>
    </w:p>
    <w:p w14:paraId="2FCF093A" w14:textId="41EF7BEC" w:rsidR="00866CCE" w:rsidRDefault="005411CE">
      <w:pPr>
        <w:pStyle w:val="TOC1"/>
        <w:tabs>
          <w:tab w:val="right" w:leader="dot" w:pos="10790"/>
        </w:tabs>
        <w:rPr>
          <w:rFonts w:asciiTheme="minorHAnsi" w:eastAsiaTheme="minorEastAsia" w:hAnsiTheme="minorHAnsi"/>
          <w:b w:val="0"/>
          <w:noProof/>
          <w:sz w:val="22"/>
        </w:rPr>
      </w:pPr>
      <w:hyperlink w:anchor="_Toc169855821" w:history="1">
        <w:r w:rsidR="00866CCE" w:rsidRPr="00ED4565">
          <w:rPr>
            <w:rStyle w:val="Hyperlink"/>
            <w:noProof/>
          </w:rPr>
          <w:t>Challenge Questions / Password Recovery / Reset Authentication</w:t>
        </w:r>
        <w:r w:rsidR="00866CCE">
          <w:rPr>
            <w:noProof/>
            <w:webHidden/>
          </w:rPr>
          <w:tab/>
        </w:r>
        <w:r w:rsidR="00866CCE">
          <w:rPr>
            <w:noProof/>
            <w:webHidden/>
          </w:rPr>
          <w:fldChar w:fldCharType="begin"/>
        </w:r>
        <w:r w:rsidR="00866CCE">
          <w:rPr>
            <w:noProof/>
            <w:webHidden/>
          </w:rPr>
          <w:instrText xml:space="preserve"> PAGEREF _Toc169855821 \h </w:instrText>
        </w:r>
        <w:r w:rsidR="00866CCE">
          <w:rPr>
            <w:noProof/>
            <w:webHidden/>
          </w:rPr>
        </w:r>
        <w:r w:rsidR="00866CCE">
          <w:rPr>
            <w:noProof/>
            <w:webHidden/>
          </w:rPr>
          <w:fldChar w:fldCharType="separate"/>
        </w:r>
        <w:r w:rsidR="00866CCE">
          <w:rPr>
            <w:noProof/>
            <w:webHidden/>
          </w:rPr>
          <w:t>8</w:t>
        </w:r>
        <w:r w:rsidR="00866CCE">
          <w:rPr>
            <w:noProof/>
            <w:webHidden/>
          </w:rPr>
          <w:fldChar w:fldCharType="end"/>
        </w:r>
      </w:hyperlink>
    </w:p>
    <w:p w14:paraId="34A1D5AE" w14:textId="6BDEA5C5" w:rsidR="00866CCE" w:rsidRDefault="005411CE">
      <w:pPr>
        <w:pStyle w:val="TOC2"/>
        <w:tabs>
          <w:tab w:val="right" w:leader="dot" w:pos="10790"/>
        </w:tabs>
        <w:rPr>
          <w:rFonts w:asciiTheme="minorHAnsi" w:eastAsiaTheme="minorEastAsia" w:hAnsiTheme="minorHAnsi"/>
          <w:noProof/>
          <w:sz w:val="22"/>
        </w:rPr>
      </w:pPr>
      <w:hyperlink w:anchor="_Toc169855822" w:history="1">
        <w:r w:rsidR="00866CCE" w:rsidRPr="00ED4565">
          <w:rPr>
            <w:rStyle w:val="Hyperlink"/>
            <w:noProof/>
          </w:rPr>
          <w:t>Reset 2FA for a new device</w:t>
        </w:r>
        <w:r w:rsidR="00866CCE">
          <w:rPr>
            <w:noProof/>
            <w:webHidden/>
          </w:rPr>
          <w:tab/>
        </w:r>
        <w:r w:rsidR="00866CCE">
          <w:rPr>
            <w:noProof/>
            <w:webHidden/>
          </w:rPr>
          <w:fldChar w:fldCharType="begin"/>
        </w:r>
        <w:r w:rsidR="00866CCE">
          <w:rPr>
            <w:noProof/>
            <w:webHidden/>
          </w:rPr>
          <w:instrText xml:space="preserve"> PAGEREF _Toc169855822 \h </w:instrText>
        </w:r>
        <w:r w:rsidR="00866CCE">
          <w:rPr>
            <w:noProof/>
            <w:webHidden/>
          </w:rPr>
        </w:r>
        <w:r w:rsidR="00866CCE">
          <w:rPr>
            <w:noProof/>
            <w:webHidden/>
          </w:rPr>
          <w:fldChar w:fldCharType="separate"/>
        </w:r>
        <w:r w:rsidR="00866CCE">
          <w:rPr>
            <w:noProof/>
            <w:webHidden/>
          </w:rPr>
          <w:t>9</w:t>
        </w:r>
        <w:r w:rsidR="00866CCE">
          <w:rPr>
            <w:noProof/>
            <w:webHidden/>
          </w:rPr>
          <w:fldChar w:fldCharType="end"/>
        </w:r>
      </w:hyperlink>
    </w:p>
    <w:p w14:paraId="3F8F455C" w14:textId="4A217357" w:rsidR="00866CCE" w:rsidRDefault="005411CE">
      <w:pPr>
        <w:pStyle w:val="TOC3"/>
        <w:tabs>
          <w:tab w:val="right" w:leader="dot" w:pos="10790"/>
        </w:tabs>
        <w:rPr>
          <w:rFonts w:asciiTheme="minorHAnsi" w:eastAsiaTheme="minorEastAsia" w:hAnsiTheme="minorHAnsi"/>
          <w:noProof/>
          <w:sz w:val="22"/>
        </w:rPr>
      </w:pPr>
      <w:hyperlink w:anchor="_Toc169855823" w:history="1">
        <w:r w:rsidR="00866CCE" w:rsidRPr="00ED4565">
          <w:rPr>
            <w:rStyle w:val="Hyperlink"/>
            <w:noProof/>
          </w:rPr>
          <w:t>I have my current device:</w:t>
        </w:r>
        <w:r w:rsidR="00866CCE">
          <w:rPr>
            <w:noProof/>
            <w:webHidden/>
          </w:rPr>
          <w:tab/>
        </w:r>
        <w:r w:rsidR="00866CCE">
          <w:rPr>
            <w:noProof/>
            <w:webHidden/>
          </w:rPr>
          <w:fldChar w:fldCharType="begin"/>
        </w:r>
        <w:r w:rsidR="00866CCE">
          <w:rPr>
            <w:noProof/>
            <w:webHidden/>
          </w:rPr>
          <w:instrText xml:space="preserve"> PAGEREF _Toc169855823 \h </w:instrText>
        </w:r>
        <w:r w:rsidR="00866CCE">
          <w:rPr>
            <w:noProof/>
            <w:webHidden/>
          </w:rPr>
        </w:r>
        <w:r w:rsidR="00866CCE">
          <w:rPr>
            <w:noProof/>
            <w:webHidden/>
          </w:rPr>
          <w:fldChar w:fldCharType="separate"/>
        </w:r>
        <w:r w:rsidR="00866CCE">
          <w:rPr>
            <w:noProof/>
            <w:webHidden/>
          </w:rPr>
          <w:t>9</w:t>
        </w:r>
        <w:r w:rsidR="00866CCE">
          <w:rPr>
            <w:noProof/>
            <w:webHidden/>
          </w:rPr>
          <w:fldChar w:fldCharType="end"/>
        </w:r>
      </w:hyperlink>
    </w:p>
    <w:p w14:paraId="7664A965" w14:textId="20C6224C" w:rsidR="00866CCE" w:rsidRDefault="005411CE">
      <w:pPr>
        <w:pStyle w:val="TOC3"/>
        <w:tabs>
          <w:tab w:val="right" w:leader="dot" w:pos="10790"/>
        </w:tabs>
        <w:rPr>
          <w:rFonts w:asciiTheme="minorHAnsi" w:eastAsiaTheme="minorEastAsia" w:hAnsiTheme="minorHAnsi"/>
          <w:noProof/>
          <w:sz w:val="22"/>
        </w:rPr>
      </w:pPr>
      <w:hyperlink w:anchor="_Toc169855824" w:history="1">
        <w:r w:rsidR="00866CCE" w:rsidRPr="00ED4565">
          <w:rPr>
            <w:rStyle w:val="Hyperlink"/>
            <w:noProof/>
          </w:rPr>
          <w:t>I do not have my current device but I have my Reset code:</w:t>
        </w:r>
        <w:r w:rsidR="00866CCE">
          <w:rPr>
            <w:noProof/>
            <w:webHidden/>
          </w:rPr>
          <w:tab/>
        </w:r>
        <w:r w:rsidR="00866CCE">
          <w:rPr>
            <w:noProof/>
            <w:webHidden/>
          </w:rPr>
          <w:fldChar w:fldCharType="begin"/>
        </w:r>
        <w:r w:rsidR="00866CCE">
          <w:rPr>
            <w:noProof/>
            <w:webHidden/>
          </w:rPr>
          <w:instrText xml:space="preserve"> PAGEREF _Toc169855824 \h </w:instrText>
        </w:r>
        <w:r w:rsidR="00866CCE">
          <w:rPr>
            <w:noProof/>
            <w:webHidden/>
          </w:rPr>
        </w:r>
        <w:r w:rsidR="00866CCE">
          <w:rPr>
            <w:noProof/>
            <w:webHidden/>
          </w:rPr>
          <w:fldChar w:fldCharType="separate"/>
        </w:r>
        <w:r w:rsidR="00866CCE">
          <w:rPr>
            <w:noProof/>
            <w:webHidden/>
          </w:rPr>
          <w:t>10</w:t>
        </w:r>
        <w:r w:rsidR="00866CCE">
          <w:rPr>
            <w:noProof/>
            <w:webHidden/>
          </w:rPr>
          <w:fldChar w:fldCharType="end"/>
        </w:r>
      </w:hyperlink>
    </w:p>
    <w:p w14:paraId="0EC372C4" w14:textId="2477F1F7" w:rsidR="00866CCE" w:rsidRDefault="005411CE">
      <w:pPr>
        <w:pStyle w:val="TOC3"/>
        <w:tabs>
          <w:tab w:val="right" w:leader="dot" w:pos="10790"/>
        </w:tabs>
        <w:rPr>
          <w:rFonts w:asciiTheme="minorHAnsi" w:eastAsiaTheme="minorEastAsia" w:hAnsiTheme="minorHAnsi"/>
          <w:noProof/>
          <w:sz w:val="22"/>
        </w:rPr>
      </w:pPr>
      <w:hyperlink w:anchor="_Toc169855825" w:history="1">
        <w:r w:rsidR="00866CCE" w:rsidRPr="00ED4565">
          <w:rPr>
            <w:rStyle w:val="Hyperlink"/>
            <w:noProof/>
          </w:rPr>
          <w:t>I do not have my current device or reset code</w:t>
        </w:r>
        <w:r w:rsidR="00866CCE">
          <w:rPr>
            <w:noProof/>
            <w:webHidden/>
          </w:rPr>
          <w:tab/>
        </w:r>
        <w:r w:rsidR="00866CCE">
          <w:rPr>
            <w:noProof/>
            <w:webHidden/>
          </w:rPr>
          <w:fldChar w:fldCharType="begin"/>
        </w:r>
        <w:r w:rsidR="00866CCE">
          <w:rPr>
            <w:noProof/>
            <w:webHidden/>
          </w:rPr>
          <w:instrText xml:space="preserve"> PAGEREF _Toc169855825 \h </w:instrText>
        </w:r>
        <w:r w:rsidR="00866CCE">
          <w:rPr>
            <w:noProof/>
            <w:webHidden/>
          </w:rPr>
        </w:r>
        <w:r w:rsidR="00866CCE">
          <w:rPr>
            <w:noProof/>
            <w:webHidden/>
          </w:rPr>
          <w:fldChar w:fldCharType="separate"/>
        </w:r>
        <w:r w:rsidR="00866CCE">
          <w:rPr>
            <w:noProof/>
            <w:webHidden/>
          </w:rPr>
          <w:t>11</w:t>
        </w:r>
        <w:r w:rsidR="00866CCE">
          <w:rPr>
            <w:noProof/>
            <w:webHidden/>
          </w:rPr>
          <w:fldChar w:fldCharType="end"/>
        </w:r>
      </w:hyperlink>
    </w:p>
    <w:p w14:paraId="7B169268" w14:textId="2BE39BBC" w:rsidR="00866CCE" w:rsidRDefault="005411CE">
      <w:pPr>
        <w:pStyle w:val="TOC2"/>
        <w:tabs>
          <w:tab w:val="right" w:leader="dot" w:pos="10790"/>
        </w:tabs>
        <w:rPr>
          <w:rFonts w:asciiTheme="minorHAnsi" w:eastAsiaTheme="minorEastAsia" w:hAnsiTheme="minorHAnsi"/>
          <w:noProof/>
          <w:sz w:val="22"/>
        </w:rPr>
      </w:pPr>
      <w:hyperlink w:anchor="_Toc169855826" w:history="1">
        <w:r w:rsidR="00866CCE" w:rsidRPr="00ED4565">
          <w:rPr>
            <w:rStyle w:val="Hyperlink"/>
            <w:noProof/>
          </w:rPr>
          <w:t>Help and Contact Information</w:t>
        </w:r>
        <w:r w:rsidR="00866CCE">
          <w:rPr>
            <w:noProof/>
            <w:webHidden/>
          </w:rPr>
          <w:tab/>
        </w:r>
        <w:r w:rsidR="00866CCE">
          <w:rPr>
            <w:noProof/>
            <w:webHidden/>
          </w:rPr>
          <w:fldChar w:fldCharType="begin"/>
        </w:r>
        <w:r w:rsidR="00866CCE">
          <w:rPr>
            <w:noProof/>
            <w:webHidden/>
          </w:rPr>
          <w:instrText xml:space="preserve"> PAGEREF _Toc169855826 \h </w:instrText>
        </w:r>
        <w:r w:rsidR="00866CCE">
          <w:rPr>
            <w:noProof/>
            <w:webHidden/>
          </w:rPr>
        </w:r>
        <w:r w:rsidR="00866CCE">
          <w:rPr>
            <w:noProof/>
            <w:webHidden/>
          </w:rPr>
          <w:fldChar w:fldCharType="separate"/>
        </w:r>
        <w:r w:rsidR="00866CCE">
          <w:rPr>
            <w:noProof/>
            <w:webHidden/>
          </w:rPr>
          <w:t>11</w:t>
        </w:r>
        <w:r w:rsidR="00866CCE">
          <w:rPr>
            <w:noProof/>
            <w:webHidden/>
          </w:rPr>
          <w:fldChar w:fldCharType="end"/>
        </w:r>
      </w:hyperlink>
    </w:p>
    <w:p w14:paraId="42E98722" w14:textId="6686B96D" w:rsidR="00943897" w:rsidRDefault="00943897" w:rsidP="00943897">
      <w:r>
        <w:fldChar w:fldCharType="end"/>
      </w:r>
    </w:p>
    <w:p w14:paraId="13F205A9" w14:textId="77777777" w:rsidR="00943897" w:rsidRDefault="00943897" w:rsidP="00943897"/>
    <w:p w14:paraId="46CFE3DC" w14:textId="77777777" w:rsidR="00943897" w:rsidRDefault="00943897" w:rsidP="00943897"/>
    <w:p w14:paraId="306542FE" w14:textId="77777777" w:rsidR="00943897" w:rsidRDefault="00943897" w:rsidP="00943897"/>
    <w:p w14:paraId="37C7DC78" w14:textId="77777777" w:rsidR="00943897" w:rsidRDefault="00943897" w:rsidP="00943897"/>
    <w:p w14:paraId="0961CB67" w14:textId="77777777" w:rsidR="00943897" w:rsidRDefault="00943897" w:rsidP="00943897"/>
    <w:p w14:paraId="07C4DFCD" w14:textId="77777777" w:rsidR="00943897" w:rsidRDefault="00943897" w:rsidP="00943897"/>
    <w:p w14:paraId="26CA637C" w14:textId="77777777" w:rsidR="00943897" w:rsidRDefault="00943897" w:rsidP="00943897"/>
    <w:p w14:paraId="3D5765BD" w14:textId="77777777" w:rsidR="00943897" w:rsidRDefault="00943897" w:rsidP="00943897"/>
    <w:p w14:paraId="5CE6C765" w14:textId="77777777" w:rsidR="00943897" w:rsidRDefault="00943897" w:rsidP="00943897"/>
    <w:p w14:paraId="1C7C4F53" w14:textId="77777777" w:rsidR="00943897" w:rsidRDefault="00943897" w:rsidP="00943897"/>
    <w:p w14:paraId="67FBF0A0" w14:textId="77777777" w:rsidR="00943897" w:rsidRDefault="00943897" w:rsidP="00943897"/>
    <w:p w14:paraId="474B2349" w14:textId="77777777" w:rsidR="00943897" w:rsidRDefault="00943897" w:rsidP="00943897"/>
    <w:p w14:paraId="28957659" w14:textId="77777777" w:rsidR="00943897" w:rsidRDefault="00943897" w:rsidP="00943897">
      <w:pPr>
        <w:pStyle w:val="NortonMainTopic"/>
        <w:sectPr w:rsidR="00943897" w:rsidSect="00CE7C17">
          <w:headerReference w:type="default" r:id="rId8"/>
          <w:footerReference w:type="default" r:id="rId9"/>
          <w:pgSz w:w="12240" w:h="15840"/>
          <w:pgMar w:top="720" w:right="720" w:bottom="720" w:left="720" w:header="432" w:footer="432" w:gutter="0"/>
          <w:cols w:space="720"/>
          <w:docGrid w:linePitch="360"/>
        </w:sectPr>
      </w:pPr>
    </w:p>
    <w:p w14:paraId="08E9EB1C" w14:textId="77777777" w:rsidR="00943897" w:rsidRPr="00526533" w:rsidRDefault="00943897" w:rsidP="00943897">
      <w:pPr>
        <w:pStyle w:val="NortonMainTopic"/>
        <w:rPr>
          <w:sz w:val="18"/>
          <w:szCs w:val="20"/>
        </w:rPr>
      </w:pPr>
      <w:bookmarkStart w:id="0" w:name="_Toc169855815"/>
      <w:r>
        <w:lastRenderedPageBreak/>
        <w:t xml:space="preserve">Getting </w:t>
      </w:r>
      <w:r w:rsidRPr="00ED64E8">
        <w:t>Started</w:t>
      </w:r>
      <w:bookmarkEnd w:id="0"/>
    </w:p>
    <w:p w14:paraId="10ED3C2F" w14:textId="77777777" w:rsidR="00943897" w:rsidRDefault="00943897" w:rsidP="00943897">
      <w:r w:rsidRPr="00526533">
        <w:t xml:space="preserve">EpicCare Link is a tool that provides real-time web access to patient information so you can access patients' clinical data and communicate with Norton Healthcare to provide quality patient care. </w:t>
      </w:r>
      <w:r>
        <w:t xml:space="preserve">You can also use EpicCare Link to quickly refer patients to our organization. </w:t>
      </w:r>
    </w:p>
    <w:p w14:paraId="782A9496" w14:textId="77777777" w:rsidR="00943897" w:rsidRDefault="00943897" w:rsidP="00943897">
      <w:r>
        <w:t>This guide will help you with the process of requesting access to Norton’s EpicCare Link web portal and setting up two-factor authentication.</w:t>
      </w:r>
    </w:p>
    <w:p w14:paraId="14934391" w14:textId="77777777" w:rsidR="00943897" w:rsidRDefault="00943897" w:rsidP="00943897">
      <w:pPr>
        <w:pStyle w:val="NortonHeading1"/>
      </w:pPr>
      <w:bookmarkStart w:id="1" w:name="_Toc169855816"/>
      <w:r w:rsidRPr="00526533">
        <w:t>Browser, System, and Connection Requirements</w:t>
      </w:r>
      <w:bookmarkEnd w:id="1"/>
    </w:p>
    <w:p w14:paraId="7093DBED" w14:textId="77777777" w:rsidR="00943897" w:rsidRPr="00F66D22" w:rsidRDefault="00943897" w:rsidP="00943897">
      <w:pPr>
        <w:pStyle w:val="NortonHeading3"/>
      </w:pPr>
      <w:r w:rsidRPr="00F66D22">
        <w:t>Windows</w:t>
      </w:r>
    </w:p>
    <w:p w14:paraId="73691386" w14:textId="77777777" w:rsidR="00943897" w:rsidRPr="00F66D22" w:rsidRDefault="00943897" w:rsidP="00943897">
      <w:pPr>
        <w:pStyle w:val="ListParagraph"/>
        <w:numPr>
          <w:ilvl w:val="0"/>
          <w:numId w:val="5"/>
        </w:numPr>
        <w:spacing w:after="0" w:line="264" w:lineRule="auto"/>
        <w:rPr>
          <w:rFonts w:cs="Arial"/>
          <w:szCs w:val="21"/>
        </w:rPr>
      </w:pPr>
      <w:r w:rsidRPr="00F66D22">
        <w:rPr>
          <w:rFonts w:cs="Arial"/>
          <w:szCs w:val="21"/>
        </w:rPr>
        <w:t xml:space="preserve">Google Chrome 80 or later </w:t>
      </w:r>
      <w:r w:rsidRPr="00F66D22">
        <w:rPr>
          <w:rFonts w:cs="Arial"/>
          <w:szCs w:val="21"/>
        </w:rPr>
        <w:tab/>
      </w:r>
      <w:r w:rsidRPr="00F66D22">
        <w:rPr>
          <w:rFonts w:cs="Arial"/>
          <w:szCs w:val="21"/>
        </w:rPr>
        <w:tab/>
      </w:r>
    </w:p>
    <w:p w14:paraId="211EE269" w14:textId="77777777" w:rsidR="00943897" w:rsidRPr="00F66D22" w:rsidRDefault="00943897" w:rsidP="00943897">
      <w:pPr>
        <w:pStyle w:val="ListParagraph"/>
        <w:numPr>
          <w:ilvl w:val="0"/>
          <w:numId w:val="5"/>
        </w:numPr>
        <w:spacing w:after="0" w:line="264" w:lineRule="auto"/>
        <w:rPr>
          <w:rFonts w:cs="Arial"/>
          <w:szCs w:val="21"/>
        </w:rPr>
      </w:pPr>
      <w:r w:rsidRPr="00F66D22">
        <w:rPr>
          <w:rFonts w:cs="Arial"/>
          <w:szCs w:val="21"/>
        </w:rPr>
        <w:t xml:space="preserve">Microsoft Edge version 88 or later </w:t>
      </w:r>
    </w:p>
    <w:p w14:paraId="38E08AD2" w14:textId="77777777" w:rsidR="00943897" w:rsidRPr="00F66D22" w:rsidRDefault="00943897" w:rsidP="00943897">
      <w:pPr>
        <w:pStyle w:val="ListParagraph"/>
        <w:numPr>
          <w:ilvl w:val="0"/>
          <w:numId w:val="5"/>
        </w:numPr>
        <w:spacing w:after="0" w:line="264" w:lineRule="auto"/>
        <w:rPr>
          <w:rFonts w:cs="Arial"/>
          <w:szCs w:val="21"/>
        </w:rPr>
      </w:pPr>
      <w:r w:rsidRPr="00F66D22">
        <w:rPr>
          <w:rFonts w:cs="Arial"/>
          <w:szCs w:val="21"/>
        </w:rPr>
        <w:t xml:space="preserve">Microsoft Internet Explorer 11 </w:t>
      </w:r>
      <w:r w:rsidRPr="00F66D22">
        <w:rPr>
          <w:rFonts w:cs="Arial"/>
          <w:szCs w:val="21"/>
        </w:rPr>
        <w:tab/>
      </w:r>
    </w:p>
    <w:p w14:paraId="193A685E" w14:textId="77777777" w:rsidR="00943897" w:rsidRPr="00F66D22" w:rsidRDefault="00943897" w:rsidP="00943897">
      <w:pPr>
        <w:pStyle w:val="ListParagraph"/>
        <w:numPr>
          <w:ilvl w:val="0"/>
          <w:numId w:val="5"/>
        </w:numPr>
        <w:spacing w:after="0" w:line="264" w:lineRule="auto"/>
        <w:rPr>
          <w:rFonts w:cs="Arial"/>
          <w:szCs w:val="21"/>
        </w:rPr>
      </w:pPr>
      <w:r w:rsidRPr="00F66D22">
        <w:rPr>
          <w:rFonts w:cs="Arial"/>
          <w:szCs w:val="21"/>
        </w:rPr>
        <w:t xml:space="preserve">Mozilla Firefox version 78 or later </w:t>
      </w:r>
    </w:p>
    <w:p w14:paraId="70C29BF6" w14:textId="77777777" w:rsidR="00943897" w:rsidRDefault="00943897" w:rsidP="00943897">
      <w:pPr>
        <w:pStyle w:val="NortonHeading3"/>
      </w:pPr>
      <w:r>
        <w:t>Tablets</w:t>
      </w:r>
    </w:p>
    <w:p w14:paraId="74E626F2" w14:textId="77777777" w:rsidR="00943897" w:rsidRDefault="00943897" w:rsidP="00943897">
      <w:pPr>
        <w:pStyle w:val="ListParagraph"/>
        <w:numPr>
          <w:ilvl w:val="0"/>
          <w:numId w:val="4"/>
        </w:numPr>
        <w:spacing w:after="0" w:line="264" w:lineRule="auto"/>
        <w:rPr>
          <w:rFonts w:cs="Arial"/>
          <w:szCs w:val="21"/>
        </w:rPr>
      </w:pPr>
      <w:r>
        <w:rPr>
          <w:rFonts w:cs="Arial"/>
          <w:szCs w:val="21"/>
        </w:rPr>
        <w:t>iPad Safari</w:t>
      </w:r>
    </w:p>
    <w:p w14:paraId="3C711869" w14:textId="77777777" w:rsidR="00943897" w:rsidRPr="00F66D22" w:rsidRDefault="00943897" w:rsidP="00943897">
      <w:pPr>
        <w:pStyle w:val="ListParagraph"/>
        <w:numPr>
          <w:ilvl w:val="0"/>
          <w:numId w:val="4"/>
        </w:numPr>
        <w:spacing w:after="0" w:line="264" w:lineRule="auto"/>
        <w:rPr>
          <w:rFonts w:cs="Arial"/>
          <w:szCs w:val="21"/>
        </w:rPr>
      </w:pPr>
      <w:r>
        <w:rPr>
          <w:rFonts w:cs="Arial"/>
          <w:szCs w:val="21"/>
        </w:rPr>
        <w:t>Android Chrome</w:t>
      </w:r>
    </w:p>
    <w:p w14:paraId="59C24FC8" w14:textId="77777777" w:rsidR="00943897" w:rsidRDefault="00943897" w:rsidP="00943897">
      <w:pPr>
        <w:pStyle w:val="NortonHeading3"/>
      </w:pPr>
      <w:r w:rsidRPr="00F66D22">
        <w:t>Other</w:t>
      </w:r>
      <w:r>
        <w:t xml:space="preserve"> </w:t>
      </w:r>
      <w:r w:rsidRPr="00F66D22">
        <w:t>Requirements</w:t>
      </w:r>
    </w:p>
    <w:p w14:paraId="0E7B8B1E" w14:textId="77777777" w:rsidR="00943897" w:rsidRPr="004C4F72" w:rsidRDefault="00943897" w:rsidP="00943897">
      <w:pPr>
        <w:pStyle w:val="ListParagraph"/>
        <w:numPr>
          <w:ilvl w:val="0"/>
          <w:numId w:val="6"/>
        </w:numPr>
        <w:spacing w:after="0" w:line="264" w:lineRule="auto"/>
        <w:rPr>
          <w:rFonts w:cs="Arial"/>
          <w:color w:val="262626" w:themeColor="text1" w:themeTint="D9"/>
          <w:szCs w:val="21"/>
        </w:rPr>
      </w:pPr>
      <w:r w:rsidRPr="004C4F72">
        <w:rPr>
          <w:rFonts w:cs="Arial"/>
          <w:color w:val="262626" w:themeColor="text1" w:themeTint="D9"/>
          <w:szCs w:val="21"/>
        </w:rPr>
        <w:t xml:space="preserve">Minimum screen resolution of 1024x768 pixels. </w:t>
      </w:r>
    </w:p>
    <w:p w14:paraId="3494C11C" w14:textId="77777777" w:rsidR="00943897" w:rsidRPr="004C4F72" w:rsidRDefault="00943897" w:rsidP="00943897">
      <w:pPr>
        <w:pStyle w:val="ListParagraph"/>
        <w:numPr>
          <w:ilvl w:val="0"/>
          <w:numId w:val="6"/>
        </w:numPr>
        <w:spacing w:after="0" w:line="264" w:lineRule="auto"/>
        <w:rPr>
          <w:rFonts w:cs="Arial"/>
          <w:color w:val="262626" w:themeColor="text1" w:themeTint="D9"/>
          <w:szCs w:val="21"/>
        </w:rPr>
      </w:pPr>
      <w:r w:rsidRPr="004C4F72">
        <w:rPr>
          <w:rFonts w:cs="Arial"/>
          <w:color w:val="262626" w:themeColor="text1" w:themeTint="D9"/>
          <w:szCs w:val="21"/>
        </w:rPr>
        <w:t xml:space="preserve">High-speed Internet connection </w:t>
      </w:r>
    </w:p>
    <w:p w14:paraId="49C12663" w14:textId="77777777" w:rsidR="00943897" w:rsidRDefault="00943897" w:rsidP="00943897">
      <w:pPr>
        <w:pStyle w:val="ListParagraph"/>
        <w:numPr>
          <w:ilvl w:val="0"/>
          <w:numId w:val="6"/>
        </w:numPr>
        <w:spacing w:after="0" w:line="264" w:lineRule="auto"/>
        <w:rPr>
          <w:rFonts w:cs="Arial"/>
          <w:color w:val="262626" w:themeColor="text1" w:themeTint="D9"/>
          <w:szCs w:val="21"/>
        </w:rPr>
      </w:pPr>
      <w:r w:rsidRPr="004C4F72">
        <w:rPr>
          <w:rFonts w:cs="Arial"/>
          <w:color w:val="262626" w:themeColor="text1" w:themeTint="D9"/>
          <w:szCs w:val="21"/>
        </w:rPr>
        <w:t>Browser must have java enabled to display graphs and scanned images</w:t>
      </w:r>
    </w:p>
    <w:p w14:paraId="11EA8E4B" w14:textId="77777777" w:rsidR="00943897" w:rsidRPr="004C4F72" w:rsidRDefault="00943897" w:rsidP="00943897">
      <w:pPr>
        <w:pStyle w:val="ListParagraph"/>
        <w:numPr>
          <w:ilvl w:val="0"/>
          <w:numId w:val="6"/>
        </w:numPr>
        <w:spacing w:after="0" w:line="264" w:lineRule="auto"/>
        <w:rPr>
          <w:rFonts w:cs="Arial"/>
          <w:color w:val="262626" w:themeColor="text1" w:themeTint="D9"/>
          <w:szCs w:val="21"/>
        </w:rPr>
      </w:pPr>
      <w:r>
        <w:rPr>
          <w:rFonts w:cs="Arial"/>
          <w:color w:val="262626" w:themeColor="text1" w:themeTint="D9"/>
          <w:szCs w:val="21"/>
        </w:rPr>
        <w:t>Epic Authenticator two-factor authentication app</w:t>
      </w:r>
      <w:r w:rsidRPr="004C4F72">
        <w:rPr>
          <w:rFonts w:cs="Arial"/>
          <w:color w:val="262626" w:themeColor="text1" w:themeTint="D9"/>
          <w:szCs w:val="21"/>
        </w:rPr>
        <w:t xml:space="preserve"> </w:t>
      </w:r>
    </w:p>
    <w:p w14:paraId="6E617D0E" w14:textId="77777777" w:rsidR="00943897" w:rsidRDefault="00943897" w:rsidP="00943897">
      <w:pPr>
        <w:pStyle w:val="NortonMainTopic"/>
      </w:pPr>
      <w:bookmarkStart w:id="2" w:name="_Toc169855817"/>
      <w:r w:rsidRPr="004C4F72">
        <w:t>Epic</w:t>
      </w:r>
      <w:r>
        <w:t>Care</w:t>
      </w:r>
      <w:r w:rsidRPr="004C4F72">
        <w:t xml:space="preserve"> Link </w:t>
      </w:r>
      <w:r>
        <w:t>Account</w:t>
      </w:r>
      <w:r w:rsidRPr="004C4F72">
        <w:t xml:space="preserve"> Request</w:t>
      </w:r>
      <w:bookmarkEnd w:id="2"/>
    </w:p>
    <w:p w14:paraId="2D076990" w14:textId="77777777" w:rsidR="00943897" w:rsidRPr="00785F6C" w:rsidRDefault="00943897" w:rsidP="00943897">
      <w:pPr>
        <w:rPr>
          <w:b/>
        </w:rPr>
      </w:pPr>
      <w:r>
        <w:t xml:space="preserve">Please follow the steps below for requesting access for a new practice. It is very important that you have identified a </w:t>
      </w:r>
      <w:r w:rsidRPr="008F7DB5">
        <w:rPr>
          <w:b/>
        </w:rPr>
        <w:t>Site Administrator</w:t>
      </w:r>
      <w:r>
        <w:t xml:space="preserve"> for all new requests. A </w:t>
      </w:r>
      <w:r w:rsidRPr="008F7DB5">
        <w:rPr>
          <w:b/>
        </w:rPr>
        <w:t>Site Administrator</w:t>
      </w:r>
      <w:r>
        <w:t xml:space="preserve"> should be a user who accesses EpicCare Link regularly and can verify users. This person is responsible for requesting new user accounts, deactivating the accounts of users that </w:t>
      </w:r>
      <w:r w:rsidRPr="00701856">
        <w:t>are long</w:t>
      </w:r>
      <w:r>
        <w:t xml:space="preserve">er active at your site. </w:t>
      </w:r>
      <w:r w:rsidRPr="00785F6C">
        <w:rPr>
          <w:b/>
        </w:rPr>
        <w:t xml:space="preserve">Every site must have at least one site administrator. </w:t>
      </w:r>
    </w:p>
    <w:p w14:paraId="10698D4F" w14:textId="10C2E20B" w:rsidR="00943897" w:rsidRPr="00CE7DCD" w:rsidRDefault="00943897" w:rsidP="00943897">
      <w:pPr>
        <w:pStyle w:val="ListParagraph"/>
        <w:numPr>
          <w:ilvl w:val="0"/>
          <w:numId w:val="18"/>
        </w:numPr>
        <w:ind w:left="360"/>
        <w:rPr>
          <w:rStyle w:val="Hyperlink"/>
          <w:rFonts w:cs="Arial"/>
          <w:color w:val="262626" w:themeColor="text1" w:themeTint="D9"/>
          <w:szCs w:val="21"/>
          <w:u w:val="none"/>
        </w:rPr>
      </w:pPr>
      <w:r w:rsidRPr="00CE7DCD">
        <w:rPr>
          <w:color w:val="262626" w:themeColor="text1" w:themeTint="D9"/>
          <w:szCs w:val="21"/>
        </w:rPr>
        <w:t xml:space="preserve">Open your browser and access the following URL: </w:t>
      </w:r>
      <w:hyperlink w:history="1">
        <w:r w:rsidR="00186763" w:rsidRPr="007776B0">
          <w:rPr>
            <w:rStyle w:val="Hyperlink"/>
            <w:rFonts w:cs="Arial"/>
            <w:szCs w:val="20"/>
          </w:rPr>
          <w:t>http://</w:t>
        </w:r>
      </w:hyperlink>
      <w:r w:rsidR="00186763">
        <w:rPr>
          <w:rStyle w:val="Hyperlink"/>
          <w:rFonts w:cs="Arial"/>
          <w:szCs w:val="20"/>
        </w:rPr>
        <w:t>NortonEpicCareLink.com</w:t>
      </w:r>
    </w:p>
    <w:p w14:paraId="3C5EDAEE" w14:textId="77777777" w:rsidR="00943897" w:rsidRPr="00CE7DCD" w:rsidRDefault="00943897" w:rsidP="00943897">
      <w:pPr>
        <w:pStyle w:val="ListParagraph"/>
        <w:numPr>
          <w:ilvl w:val="0"/>
          <w:numId w:val="18"/>
        </w:numPr>
        <w:spacing w:after="0"/>
        <w:ind w:left="360"/>
        <w:rPr>
          <w:rStyle w:val="Hyperlink"/>
          <w:rFonts w:cs="Arial"/>
          <w:color w:val="262626" w:themeColor="text1" w:themeTint="D9"/>
          <w:szCs w:val="21"/>
          <w:u w:val="none"/>
        </w:rPr>
      </w:pPr>
      <w:r w:rsidRPr="00CE7DCD">
        <w:rPr>
          <w:rStyle w:val="Hyperlink"/>
          <w:rFonts w:cs="Arial"/>
          <w:color w:val="262626" w:themeColor="text1" w:themeTint="D9"/>
          <w:szCs w:val="21"/>
          <w:u w:val="none"/>
        </w:rPr>
        <w:t>Select Request New Account</w:t>
      </w:r>
    </w:p>
    <w:p w14:paraId="1E019E07" w14:textId="77777777" w:rsidR="00943897" w:rsidRDefault="00943897" w:rsidP="00943897">
      <w:pPr>
        <w:spacing w:after="0" w:line="264" w:lineRule="auto"/>
        <w:rPr>
          <w:rStyle w:val="Hyperlink"/>
          <w:rFonts w:cs="Arial"/>
          <w:color w:val="262626" w:themeColor="text1" w:themeTint="D9"/>
          <w:szCs w:val="21"/>
          <w:u w:val="none"/>
        </w:rPr>
      </w:pPr>
      <w:r>
        <w:rPr>
          <w:noProof/>
        </w:rPr>
        <w:drawing>
          <wp:inline distT="0" distB="0" distL="0" distR="0" wp14:anchorId="35ED5C3E" wp14:editId="6DF874F0">
            <wp:extent cx="2419350" cy="1703222"/>
            <wp:effectExtent l="19050" t="19050" r="19050" b="1143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32944" cy="1712792"/>
                    </a:xfrm>
                    <a:prstGeom prst="rect">
                      <a:avLst/>
                    </a:prstGeom>
                    <a:ln>
                      <a:solidFill>
                        <a:srgbClr val="0047BB"/>
                      </a:solidFill>
                    </a:ln>
                  </pic:spPr>
                </pic:pic>
              </a:graphicData>
            </a:graphic>
          </wp:inline>
        </w:drawing>
      </w:r>
    </w:p>
    <w:p w14:paraId="3F18238C" w14:textId="77777777" w:rsidR="00943897" w:rsidRDefault="00943897" w:rsidP="00943897">
      <w:pPr>
        <w:pStyle w:val="ListParagraph"/>
        <w:numPr>
          <w:ilvl w:val="0"/>
          <w:numId w:val="18"/>
        </w:numPr>
        <w:spacing w:after="120" w:line="319" w:lineRule="auto"/>
        <w:ind w:left="360"/>
        <w:rPr>
          <w:rFonts w:cs="Arial"/>
          <w:color w:val="262626" w:themeColor="text1" w:themeTint="D9"/>
          <w:szCs w:val="21"/>
        </w:rPr>
        <w:sectPr w:rsidR="00943897" w:rsidSect="00CE7C17">
          <w:pgSz w:w="12240" w:h="15840"/>
          <w:pgMar w:top="720" w:right="720" w:bottom="720" w:left="720" w:header="432" w:footer="432" w:gutter="0"/>
          <w:cols w:space="720"/>
          <w:docGrid w:linePitch="360"/>
        </w:sectPr>
      </w:pPr>
    </w:p>
    <w:p w14:paraId="1C1883C2" w14:textId="77777777" w:rsidR="00943897" w:rsidRPr="00FE1D44" w:rsidRDefault="00943897" w:rsidP="00943897">
      <w:pPr>
        <w:pStyle w:val="ListParagraph"/>
        <w:numPr>
          <w:ilvl w:val="0"/>
          <w:numId w:val="18"/>
        </w:numPr>
        <w:spacing w:after="0" w:line="264" w:lineRule="auto"/>
        <w:ind w:left="360"/>
        <w:rPr>
          <w:rFonts w:cs="Arial"/>
          <w:color w:val="262626" w:themeColor="text1" w:themeTint="D9"/>
          <w:spacing w:val="6"/>
          <w:szCs w:val="21"/>
        </w:rPr>
      </w:pPr>
      <w:r>
        <w:rPr>
          <w:rFonts w:cs="Arial"/>
          <w:color w:val="262626" w:themeColor="text1" w:themeTint="D9"/>
          <w:szCs w:val="21"/>
        </w:rPr>
        <w:lastRenderedPageBreak/>
        <w:t xml:space="preserve">Select Request a new site, then choose one of the type of site options. </w:t>
      </w:r>
    </w:p>
    <w:p w14:paraId="73837168" w14:textId="77777777" w:rsidR="00943897" w:rsidRDefault="00943897" w:rsidP="00943897">
      <w:pPr>
        <w:spacing w:after="0" w:line="264" w:lineRule="auto"/>
        <w:rPr>
          <w:rFonts w:cs="Arial"/>
          <w:color w:val="262626" w:themeColor="text1" w:themeTint="D9"/>
          <w:spacing w:val="6"/>
          <w:szCs w:val="21"/>
        </w:rPr>
      </w:pPr>
      <w:r>
        <w:rPr>
          <w:noProof/>
        </w:rPr>
        <w:drawing>
          <wp:inline distT="0" distB="0" distL="0" distR="0" wp14:anchorId="6FAB00CA" wp14:editId="0E4A2AEA">
            <wp:extent cx="5381625" cy="1700195"/>
            <wp:effectExtent l="19050" t="19050" r="9525" b="14605"/>
            <wp:docPr id="9856" name="Picture 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89711" cy="1702749"/>
                    </a:xfrm>
                    <a:prstGeom prst="rect">
                      <a:avLst/>
                    </a:prstGeom>
                    <a:ln>
                      <a:solidFill>
                        <a:srgbClr val="0047BB"/>
                      </a:solidFill>
                    </a:ln>
                  </pic:spPr>
                </pic:pic>
              </a:graphicData>
            </a:graphic>
          </wp:inline>
        </w:drawing>
      </w:r>
    </w:p>
    <w:p w14:paraId="14A28B02" w14:textId="2F0B03DB" w:rsidR="00943897" w:rsidRPr="008F7DB5" w:rsidRDefault="00943897" w:rsidP="00943897">
      <w:pPr>
        <w:pStyle w:val="ListParagraph"/>
        <w:numPr>
          <w:ilvl w:val="0"/>
          <w:numId w:val="18"/>
        </w:numPr>
        <w:spacing w:after="0" w:line="264" w:lineRule="auto"/>
        <w:ind w:left="360"/>
        <w:rPr>
          <w:rFonts w:cs="Arial"/>
          <w:color w:val="262626" w:themeColor="text1" w:themeTint="D9"/>
          <w:szCs w:val="21"/>
        </w:rPr>
      </w:pPr>
      <w:r w:rsidRPr="008F7DB5">
        <w:rPr>
          <w:rFonts w:cs="Arial"/>
          <w:color w:val="262626" w:themeColor="text1" w:themeTint="D9"/>
          <w:szCs w:val="21"/>
        </w:rPr>
        <w:t xml:space="preserve">Fill out the </w:t>
      </w:r>
      <w:r>
        <w:rPr>
          <w:noProof/>
        </w:rPr>
        <w:drawing>
          <wp:inline distT="0" distB="0" distL="0" distR="0" wp14:anchorId="4E5D0B47" wp14:editId="62868C71">
            <wp:extent cx="133350" cy="133350"/>
            <wp:effectExtent l="0" t="0" r="0" b="0"/>
            <wp:docPr id="9857" name="Picture 9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3651" cy="133651"/>
                    </a:xfrm>
                    <a:prstGeom prst="rect">
                      <a:avLst/>
                    </a:prstGeom>
                  </pic:spPr>
                </pic:pic>
              </a:graphicData>
            </a:graphic>
          </wp:inline>
        </w:drawing>
      </w:r>
      <w:r>
        <w:rPr>
          <w:rFonts w:cs="Arial"/>
          <w:color w:val="262626" w:themeColor="text1" w:themeTint="D9"/>
          <w:szCs w:val="21"/>
        </w:rPr>
        <w:t xml:space="preserve"> </w:t>
      </w:r>
      <w:r w:rsidRPr="008F7DB5">
        <w:rPr>
          <w:rFonts w:cs="Arial"/>
          <w:color w:val="262626" w:themeColor="text1" w:themeTint="D9"/>
          <w:szCs w:val="21"/>
        </w:rPr>
        <w:t xml:space="preserve">required information about your site. </w:t>
      </w:r>
      <w:r w:rsidR="0021091B">
        <w:rPr>
          <w:rFonts w:cs="Arial"/>
          <w:color w:val="262626" w:themeColor="text1" w:themeTint="D9"/>
          <w:szCs w:val="21"/>
        </w:rPr>
        <w:t>C</w:t>
      </w:r>
      <w:r w:rsidRPr="008F7DB5">
        <w:rPr>
          <w:rFonts w:cs="Arial"/>
          <w:color w:val="262626" w:themeColor="text1" w:themeTint="D9"/>
          <w:szCs w:val="21"/>
        </w:rPr>
        <w:t>lick</w:t>
      </w:r>
      <w:r w:rsidRPr="006F0B68">
        <w:rPr>
          <w:noProof/>
        </w:rPr>
        <w:t xml:space="preserve"> </w:t>
      </w:r>
      <w:r>
        <w:rPr>
          <w:noProof/>
        </w:rPr>
        <w:drawing>
          <wp:inline distT="0" distB="0" distL="0" distR="0" wp14:anchorId="5EC6A93C" wp14:editId="06574901">
            <wp:extent cx="142857" cy="123810"/>
            <wp:effectExtent l="0" t="0" r="0" b="0"/>
            <wp:docPr id="9858" name="Picture 9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42857" cy="123810"/>
                    </a:xfrm>
                    <a:prstGeom prst="rect">
                      <a:avLst/>
                    </a:prstGeom>
                  </pic:spPr>
                </pic:pic>
              </a:graphicData>
            </a:graphic>
          </wp:inline>
        </w:drawing>
      </w:r>
      <w:r w:rsidRPr="008F7DB5">
        <w:rPr>
          <w:rFonts w:cs="Arial"/>
          <w:color w:val="262626" w:themeColor="text1" w:themeTint="D9"/>
          <w:szCs w:val="21"/>
        </w:rPr>
        <w:t xml:space="preserve"> next.  </w:t>
      </w:r>
    </w:p>
    <w:p w14:paraId="3ABB98AE" w14:textId="1026F206" w:rsidR="00943897" w:rsidRPr="00FE1D44" w:rsidRDefault="003E292D" w:rsidP="00943897">
      <w:pPr>
        <w:pStyle w:val="ListParagraph"/>
        <w:spacing w:after="120" w:line="319" w:lineRule="auto"/>
        <w:ind w:left="0"/>
        <w:rPr>
          <w:rFonts w:cs="Arial"/>
          <w:color w:val="262626" w:themeColor="text1" w:themeTint="D9"/>
          <w:spacing w:val="6"/>
          <w:szCs w:val="21"/>
        </w:rPr>
      </w:pPr>
      <w:r>
        <w:rPr>
          <w:noProof/>
        </w:rPr>
        <w:drawing>
          <wp:inline distT="0" distB="0" distL="0" distR="0" wp14:anchorId="411F9111" wp14:editId="037C2305">
            <wp:extent cx="5381625" cy="4377553"/>
            <wp:effectExtent l="19050" t="19050" r="9525" b="234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25726" cy="4413426"/>
                    </a:xfrm>
                    <a:prstGeom prst="rect">
                      <a:avLst/>
                    </a:prstGeom>
                    <a:ln>
                      <a:solidFill>
                        <a:srgbClr val="0047BB"/>
                      </a:solidFill>
                    </a:ln>
                  </pic:spPr>
                </pic:pic>
              </a:graphicData>
            </a:graphic>
          </wp:inline>
        </w:drawing>
      </w:r>
    </w:p>
    <w:p w14:paraId="49DD1397" w14:textId="77777777" w:rsidR="00943897" w:rsidRPr="00785F6C" w:rsidRDefault="00943897" w:rsidP="00943897">
      <w:pPr>
        <w:pStyle w:val="ListParagraph"/>
        <w:numPr>
          <w:ilvl w:val="0"/>
          <w:numId w:val="18"/>
        </w:numPr>
        <w:spacing w:after="0" w:line="264" w:lineRule="auto"/>
        <w:ind w:left="360"/>
        <w:rPr>
          <w:rFonts w:cs="Arial"/>
          <w:color w:val="262626" w:themeColor="text1" w:themeTint="D9"/>
          <w:spacing w:val="6"/>
          <w:szCs w:val="21"/>
        </w:rPr>
      </w:pPr>
      <w:r>
        <w:rPr>
          <w:rFonts w:cs="Arial"/>
          <w:color w:val="262626" w:themeColor="text1" w:themeTint="D9"/>
          <w:szCs w:val="21"/>
        </w:rPr>
        <w:t>Select an appropriate user role (this screen will have different options for case management).</w:t>
      </w:r>
    </w:p>
    <w:p w14:paraId="41457387" w14:textId="77777777" w:rsidR="00943897" w:rsidRPr="00785F6C" w:rsidRDefault="00943897" w:rsidP="00943897">
      <w:pPr>
        <w:spacing w:after="120" w:line="319" w:lineRule="auto"/>
        <w:rPr>
          <w:rFonts w:cs="Arial"/>
          <w:color w:val="262626" w:themeColor="text1" w:themeTint="D9"/>
          <w:spacing w:val="6"/>
          <w:szCs w:val="21"/>
        </w:rPr>
      </w:pPr>
      <w:r>
        <w:rPr>
          <w:noProof/>
        </w:rPr>
        <w:drawing>
          <wp:inline distT="0" distB="0" distL="0" distR="0" wp14:anchorId="5BC9743D" wp14:editId="5A7D34A8">
            <wp:extent cx="3829050" cy="1248341"/>
            <wp:effectExtent l="19050" t="19050" r="19050" b="28575"/>
            <wp:docPr id="9861" name="Picture 9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57672" cy="1257672"/>
                    </a:xfrm>
                    <a:prstGeom prst="rect">
                      <a:avLst/>
                    </a:prstGeom>
                    <a:ln>
                      <a:solidFill>
                        <a:srgbClr val="0047BB"/>
                      </a:solidFill>
                    </a:ln>
                  </pic:spPr>
                </pic:pic>
              </a:graphicData>
            </a:graphic>
          </wp:inline>
        </w:drawing>
      </w:r>
    </w:p>
    <w:p w14:paraId="206DDC8F" w14:textId="77777777" w:rsidR="00943897" w:rsidRDefault="00943897" w:rsidP="00943897">
      <w:pPr>
        <w:pStyle w:val="ListParagraph"/>
        <w:numPr>
          <w:ilvl w:val="0"/>
          <w:numId w:val="18"/>
        </w:numPr>
        <w:spacing w:after="120" w:line="319" w:lineRule="auto"/>
        <w:ind w:left="360"/>
        <w:rPr>
          <w:rFonts w:cs="Arial"/>
          <w:color w:val="262626" w:themeColor="text1" w:themeTint="D9"/>
          <w:szCs w:val="21"/>
        </w:rPr>
        <w:sectPr w:rsidR="00943897" w:rsidSect="00CE7C17">
          <w:pgSz w:w="12240" w:h="15840"/>
          <w:pgMar w:top="720" w:right="720" w:bottom="720" w:left="720" w:header="432" w:footer="432" w:gutter="0"/>
          <w:cols w:space="720"/>
          <w:docGrid w:linePitch="360"/>
        </w:sectPr>
      </w:pPr>
    </w:p>
    <w:p w14:paraId="31B31D9C" w14:textId="154A3D7C" w:rsidR="00943897" w:rsidRPr="00785F6C" w:rsidRDefault="00943897" w:rsidP="00943897">
      <w:pPr>
        <w:pStyle w:val="ListParagraph"/>
        <w:numPr>
          <w:ilvl w:val="0"/>
          <w:numId w:val="18"/>
        </w:numPr>
        <w:spacing w:after="0" w:line="264" w:lineRule="auto"/>
        <w:ind w:left="360"/>
        <w:rPr>
          <w:rFonts w:cs="Arial"/>
          <w:color w:val="262626" w:themeColor="text1" w:themeTint="D9"/>
          <w:spacing w:val="6"/>
          <w:szCs w:val="21"/>
        </w:rPr>
      </w:pPr>
      <w:r>
        <w:rPr>
          <w:rFonts w:cs="Arial"/>
          <w:color w:val="262626" w:themeColor="text1" w:themeTint="D9"/>
          <w:szCs w:val="21"/>
        </w:rPr>
        <w:lastRenderedPageBreak/>
        <w:t>The u</w:t>
      </w:r>
      <w:r w:rsidRPr="00785F6C">
        <w:rPr>
          <w:rFonts w:cs="Arial"/>
          <w:color w:val="262626" w:themeColor="text1" w:themeTint="D9"/>
          <w:szCs w:val="21"/>
        </w:rPr>
        <w:t>ser account request screen will populate. Request access for staff who will need to look up medical records and submit referrals. All users must ha</w:t>
      </w:r>
      <w:r w:rsidR="003E292D">
        <w:rPr>
          <w:rFonts w:cs="Arial"/>
          <w:color w:val="262626" w:themeColor="text1" w:themeTint="D9"/>
          <w:szCs w:val="21"/>
        </w:rPr>
        <w:t xml:space="preserve">ve their own log in credentials. </w:t>
      </w:r>
      <w:r w:rsidRPr="00785F6C">
        <w:rPr>
          <w:rFonts w:cs="Arial"/>
          <w:color w:val="262626" w:themeColor="text1" w:themeTint="D9"/>
          <w:szCs w:val="21"/>
        </w:rPr>
        <w:t xml:space="preserve"> </w:t>
      </w:r>
    </w:p>
    <w:p w14:paraId="3F83C456" w14:textId="77777777" w:rsidR="00943897" w:rsidRDefault="00943897" w:rsidP="00943897">
      <w:pPr>
        <w:pStyle w:val="ListParagraph"/>
        <w:spacing w:after="0" w:line="264" w:lineRule="auto"/>
        <w:ind w:left="0"/>
        <w:rPr>
          <w:rFonts w:cs="Arial"/>
          <w:color w:val="262626" w:themeColor="text1" w:themeTint="D9"/>
          <w:spacing w:val="6"/>
          <w:szCs w:val="21"/>
        </w:rPr>
      </w:pPr>
      <w:r>
        <w:rPr>
          <w:noProof/>
        </w:rPr>
        <w:drawing>
          <wp:inline distT="0" distB="0" distL="0" distR="0" wp14:anchorId="1059EB79" wp14:editId="64AB3DA6">
            <wp:extent cx="5457825" cy="2966934"/>
            <wp:effectExtent l="19050" t="19050" r="9525" b="24130"/>
            <wp:docPr id="9862" name="Picture 9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80994" cy="2979529"/>
                    </a:xfrm>
                    <a:prstGeom prst="rect">
                      <a:avLst/>
                    </a:prstGeom>
                    <a:ln>
                      <a:solidFill>
                        <a:srgbClr val="0047BB"/>
                      </a:solidFill>
                    </a:ln>
                  </pic:spPr>
                </pic:pic>
              </a:graphicData>
            </a:graphic>
          </wp:inline>
        </w:drawing>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10143"/>
      </w:tblGrid>
      <w:tr w:rsidR="00943897" w:rsidRPr="00496E1C" w14:paraId="71BED763" w14:textId="77777777" w:rsidTr="00420CC4">
        <w:tc>
          <w:tcPr>
            <w:tcW w:w="657" w:type="dxa"/>
            <w:shd w:val="clear" w:color="auto" w:fill="auto"/>
          </w:tcPr>
          <w:p w14:paraId="3D0FE8D7" w14:textId="77777777" w:rsidR="00943897" w:rsidRPr="00496E1C" w:rsidRDefault="00943897" w:rsidP="00420CC4">
            <w:pPr>
              <w:rPr>
                <w:rFonts w:ascii="Verdana" w:hAnsi="Verdana" w:cs="Arial"/>
                <w:color w:val="0047BB"/>
                <w:sz w:val="44"/>
                <w:szCs w:val="20"/>
              </w:rPr>
            </w:pPr>
            <w:r w:rsidRPr="00496E1C">
              <w:rPr>
                <w:noProof/>
                <w:color w:val="0047BB"/>
                <w:sz w:val="44"/>
              </w:rPr>
              <w:sym w:font="Webdings" w:char="F069"/>
            </w:r>
          </w:p>
        </w:tc>
        <w:tc>
          <w:tcPr>
            <w:tcW w:w="10143" w:type="dxa"/>
            <w:shd w:val="clear" w:color="auto" w:fill="F2F2F2" w:themeFill="background1" w:themeFillShade="F2"/>
          </w:tcPr>
          <w:p w14:paraId="26645287" w14:textId="77777777" w:rsidR="00943897" w:rsidRPr="00496E1C" w:rsidRDefault="00943897" w:rsidP="00420CC4">
            <w:pPr>
              <w:rPr>
                <w:rFonts w:cs="Arial"/>
                <w:color w:val="0047BB"/>
                <w:szCs w:val="21"/>
              </w:rPr>
            </w:pPr>
            <w:r>
              <w:rPr>
                <w:rFonts w:cs="Arial"/>
                <w:color w:val="0047BB"/>
                <w:spacing w:val="4"/>
                <w:szCs w:val="21"/>
              </w:rPr>
              <w:t xml:space="preserve">Shared </w:t>
            </w:r>
            <w:r w:rsidRPr="003E292D">
              <w:rPr>
                <w:rFonts w:cs="Arial"/>
                <w:color w:val="0047BB"/>
                <w:spacing w:val="4"/>
                <w:szCs w:val="21"/>
              </w:rPr>
              <w:t>email</w:t>
            </w:r>
            <w:r>
              <w:rPr>
                <w:rFonts w:cs="Arial"/>
                <w:color w:val="0047BB"/>
                <w:spacing w:val="4"/>
                <w:szCs w:val="21"/>
              </w:rPr>
              <w:t xml:space="preserve"> addresses are not allowed. </w:t>
            </w:r>
            <w:r w:rsidRPr="001B7E90">
              <w:rPr>
                <w:rFonts w:cs="Arial"/>
                <w:color w:val="0047BB"/>
                <w:spacing w:val="4"/>
                <w:szCs w:val="21"/>
              </w:rPr>
              <w:t>If no work email is available, a personal email (that is not Hotmail) is acceptable.</w:t>
            </w:r>
          </w:p>
        </w:tc>
      </w:tr>
    </w:tbl>
    <w:p w14:paraId="4159E2B5" w14:textId="77777777" w:rsidR="00943897" w:rsidRPr="00785F6C" w:rsidRDefault="00943897" w:rsidP="00943897">
      <w:pPr>
        <w:pStyle w:val="ListParagraph"/>
        <w:spacing w:after="120" w:line="319" w:lineRule="auto"/>
        <w:ind w:left="0"/>
        <w:rPr>
          <w:rFonts w:cs="Arial"/>
          <w:color w:val="262626" w:themeColor="text1" w:themeTint="D9"/>
          <w:spacing w:val="6"/>
          <w:szCs w:val="21"/>
        </w:rPr>
      </w:pPr>
    </w:p>
    <w:p w14:paraId="305B0967" w14:textId="77777777" w:rsidR="00943897" w:rsidRPr="00785F6C" w:rsidRDefault="00943897" w:rsidP="00943897">
      <w:pPr>
        <w:pStyle w:val="ListParagraph"/>
        <w:numPr>
          <w:ilvl w:val="0"/>
          <w:numId w:val="18"/>
        </w:numPr>
        <w:spacing w:after="0" w:line="264" w:lineRule="auto"/>
        <w:ind w:left="360"/>
        <w:rPr>
          <w:rFonts w:cs="Arial"/>
          <w:color w:val="262626" w:themeColor="text1" w:themeTint="D9"/>
          <w:spacing w:val="6"/>
          <w:szCs w:val="21"/>
        </w:rPr>
      </w:pPr>
      <w:r w:rsidRPr="00785F6C">
        <w:rPr>
          <w:rFonts w:cs="Arial"/>
          <w:color w:val="262626" w:themeColor="text1" w:themeTint="D9"/>
          <w:szCs w:val="21"/>
        </w:rPr>
        <w:t>Designate a Link Site Administrator, this person will be responsible for adding, removing and verifying users.</w:t>
      </w:r>
    </w:p>
    <w:p w14:paraId="2F84917B" w14:textId="77777777" w:rsidR="00943897" w:rsidRDefault="00943897" w:rsidP="00943897">
      <w:pPr>
        <w:pStyle w:val="ListParagraph"/>
        <w:spacing w:after="0" w:line="264" w:lineRule="auto"/>
        <w:ind w:left="0"/>
        <w:rPr>
          <w:rFonts w:cs="Arial"/>
          <w:color w:val="262626" w:themeColor="text1" w:themeTint="D9"/>
          <w:spacing w:val="6"/>
          <w:szCs w:val="21"/>
        </w:rPr>
      </w:pPr>
      <w:r>
        <w:rPr>
          <w:noProof/>
        </w:rPr>
        <w:drawing>
          <wp:inline distT="0" distB="0" distL="0" distR="0" wp14:anchorId="1868E817" wp14:editId="0B9C8B95">
            <wp:extent cx="5276850" cy="921238"/>
            <wp:effectExtent l="19050" t="19050" r="19050" b="12700"/>
            <wp:docPr id="9863" name="Picture 9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31415" cy="930764"/>
                    </a:xfrm>
                    <a:prstGeom prst="rect">
                      <a:avLst/>
                    </a:prstGeom>
                    <a:ln>
                      <a:solidFill>
                        <a:srgbClr val="0047BB"/>
                      </a:solidFill>
                    </a:ln>
                  </pic:spPr>
                </pic:pic>
              </a:graphicData>
            </a:graphic>
          </wp:inline>
        </w:drawing>
      </w:r>
    </w:p>
    <w:p w14:paraId="0BCDE617" w14:textId="77777777" w:rsidR="00943897" w:rsidRDefault="00943897" w:rsidP="00943897">
      <w:pPr>
        <w:pStyle w:val="ListParagraph"/>
        <w:numPr>
          <w:ilvl w:val="0"/>
          <w:numId w:val="18"/>
        </w:numPr>
        <w:spacing w:after="0" w:line="264" w:lineRule="auto"/>
        <w:ind w:left="360"/>
        <w:rPr>
          <w:rFonts w:cs="Arial"/>
          <w:color w:val="262626" w:themeColor="text1" w:themeTint="D9"/>
          <w:spacing w:val="6"/>
          <w:szCs w:val="21"/>
        </w:rPr>
      </w:pPr>
      <w:r>
        <w:rPr>
          <w:rFonts w:cs="Arial"/>
          <w:color w:val="262626" w:themeColor="text1" w:themeTint="D9"/>
          <w:spacing w:val="6"/>
          <w:szCs w:val="21"/>
        </w:rPr>
        <w:t xml:space="preserve">The Verification activity will populate. Read and agree to the terms and conditions. Complete all </w:t>
      </w:r>
      <w:r>
        <w:rPr>
          <w:noProof/>
        </w:rPr>
        <w:drawing>
          <wp:inline distT="0" distB="0" distL="0" distR="0" wp14:anchorId="0FA382B6" wp14:editId="0EDA40B5">
            <wp:extent cx="133350" cy="133350"/>
            <wp:effectExtent l="0" t="0" r="0" b="0"/>
            <wp:docPr id="9864" name="Picture 9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3652" cy="133652"/>
                    </a:xfrm>
                    <a:prstGeom prst="rect">
                      <a:avLst/>
                    </a:prstGeom>
                  </pic:spPr>
                </pic:pic>
              </a:graphicData>
            </a:graphic>
          </wp:inline>
        </w:drawing>
      </w:r>
      <w:r>
        <w:rPr>
          <w:rFonts w:cs="Arial"/>
          <w:color w:val="262626" w:themeColor="text1" w:themeTint="D9"/>
          <w:spacing w:val="6"/>
          <w:szCs w:val="21"/>
        </w:rPr>
        <w:t xml:space="preserve"> required fields. </w:t>
      </w:r>
    </w:p>
    <w:p w14:paraId="7500C1FD" w14:textId="77777777" w:rsidR="00943897" w:rsidRDefault="00943897" w:rsidP="00943897">
      <w:pPr>
        <w:pStyle w:val="ListParagraph"/>
        <w:numPr>
          <w:ilvl w:val="0"/>
          <w:numId w:val="18"/>
        </w:numPr>
        <w:spacing w:after="0" w:line="264" w:lineRule="auto"/>
        <w:ind w:left="360"/>
        <w:rPr>
          <w:rFonts w:cs="Arial"/>
          <w:color w:val="262626" w:themeColor="text1" w:themeTint="D9"/>
          <w:spacing w:val="6"/>
          <w:szCs w:val="21"/>
        </w:rPr>
      </w:pPr>
      <w:r>
        <w:rPr>
          <w:rFonts w:cs="Arial"/>
          <w:color w:val="262626" w:themeColor="text1" w:themeTint="D9"/>
          <w:spacing w:val="6"/>
          <w:szCs w:val="21"/>
        </w:rPr>
        <w:t xml:space="preserve">Click </w:t>
      </w:r>
      <w:r>
        <w:rPr>
          <w:noProof/>
        </w:rPr>
        <w:drawing>
          <wp:inline distT="0" distB="0" distL="0" distR="0" wp14:anchorId="65F12942" wp14:editId="6FC8AA15">
            <wp:extent cx="171429" cy="104762"/>
            <wp:effectExtent l="0" t="0" r="635" b="0"/>
            <wp:docPr id="9865" name="Picture 9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1429" cy="104762"/>
                    </a:xfrm>
                    <a:prstGeom prst="rect">
                      <a:avLst/>
                    </a:prstGeom>
                  </pic:spPr>
                </pic:pic>
              </a:graphicData>
            </a:graphic>
          </wp:inline>
        </w:drawing>
      </w:r>
      <w:r>
        <w:rPr>
          <w:rFonts w:cs="Arial"/>
          <w:color w:val="262626" w:themeColor="text1" w:themeTint="D9"/>
          <w:spacing w:val="6"/>
          <w:szCs w:val="21"/>
        </w:rPr>
        <w:t xml:space="preserve"> </w:t>
      </w:r>
      <w:r w:rsidRPr="00CA5DA1">
        <w:rPr>
          <w:rFonts w:cs="Arial"/>
          <w:b/>
          <w:color w:val="262626" w:themeColor="text1" w:themeTint="D9"/>
          <w:spacing w:val="6"/>
          <w:szCs w:val="21"/>
        </w:rPr>
        <w:t>Submit Request</w:t>
      </w:r>
      <w:r>
        <w:rPr>
          <w:rFonts w:cs="Arial"/>
          <w:color w:val="262626" w:themeColor="text1" w:themeTint="D9"/>
          <w:spacing w:val="6"/>
          <w:szCs w:val="21"/>
        </w:rPr>
        <w:t xml:space="preserve">. </w:t>
      </w:r>
    </w:p>
    <w:p w14:paraId="391F0B9C" w14:textId="77777777" w:rsidR="00943897" w:rsidRDefault="00943897" w:rsidP="00943897">
      <w:pPr>
        <w:spacing w:after="0" w:line="264" w:lineRule="auto"/>
        <w:rPr>
          <w:rFonts w:cs="Arial"/>
          <w:color w:val="262626" w:themeColor="text1" w:themeTint="D9"/>
          <w:spacing w:val="6"/>
          <w:szCs w:val="21"/>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10143"/>
      </w:tblGrid>
      <w:tr w:rsidR="00943897" w:rsidRPr="00496E1C" w14:paraId="162A3064" w14:textId="77777777" w:rsidTr="00420CC4">
        <w:tc>
          <w:tcPr>
            <w:tcW w:w="657" w:type="dxa"/>
            <w:shd w:val="clear" w:color="auto" w:fill="auto"/>
          </w:tcPr>
          <w:p w14:paraId="770D2D85" w14:textId="77777777" w:rsidR="00943897" w:rsidRPr="00496E1C" w:rsidRDefault="00943897" w:rsidP="00420CC4">
            <w:pPr>
              <w:rPr>
                <w:rFonts w:ascii="Verdana" w:hAnsi="Verdana" w:cs="Arial"/>
                <w:color w:val="0047BB"/>
                <w:sz w:val="44"/>
                <w:szCs w:val="20"/>
              </w:rPr>
            </w:pPr>
            <w:r w:rsidRPr="00496E1C">
              <w:rPr>
                <w:noProof/>
                <w:color w:val="0047BB"/>
                <w:sz w:val="44"/>
              </w:rPr>
              <w:sym w:font="Webdings" w:char="F069"/>
            </w:r>
          </w:p>
        </w:tc>
        <w:tc>
          <w:tcPr>
            <w:tcW w:w="10143" w:type="dxa"/>
            <w:shd w:val="clear" w:color="auto" w:fill="F2F2F2" w:themeFill="background1" w:themeFillShade="F2"/>
          </w:tcPr>
          <w:p w14:paraId="4F983CF4" w14:textId="77777777" w:rsidR="00943897" w:rsidRPr="00CE7DCD" w:rsidRDefault="00943897" w:rsidP="00420CC4">
            <w:pPr>
              <w:rPr>
                <w:rFonts w:cs="Arial"/>
                <w:color w:val="0047BB"/>
                <w:spacing w:val="4"/>
                <w:sz w:val="22"/>
                <w:szCs w:val="21"/>
              </w:rPr>
            </w:pPr>
            <w:r w:rsidRPr="00CE7DCD">
              <w:rPr>
                <w:rFonts w:cs="Arial"/>
                <w:color w:val="0047BB"/>
                <w:spacing w:val="4"/>
                <w:sz w:val="22"/>
                <w:szCs w:val="21"/>
              </w:rPr>
              <w:t xml:space="preserve">Please note that after you submit your request a confirmation page will be displayed. Please keep the reference number for your records. This reference will be used to track the process of the account creation requested. </w:t>
            </w:r>
          </w:p>
          <w:p w14:paraId="1E673D60" w14:textId="77777777" w:rsidR="00943897" w:rsidRPr="00CE7DCD" w:rsidRDefault="00943897" w:rsidP="00420CC4">
            <w:pPr>
              <w:rPr>
                <w:rFonts w:cs="Arial"/>
                <w:color w:val="0047BB"/>
                <w:spacing w:val="4"/>
                <w:sz w:val="20"/>
                <w:szCs w:val="21"/>
              </w:rPr>
            </w:pPr>
          </w:p>
          <w:p w14:paraId="79AA5274" w14:textId="77777777" w:rsidR="00943897" w:rsidRPr="00CE7DCD" w:rsidRDefault="00943897" w:rsidP="00420CC4">
            <w:pPr>
              <w:rPr>
                <w:rFonts w:cs="Arial"/>
                <w:color w:val="0047BB"/>
                <w:sz w:val="20"/>
                <w:szCs w:val="21"/>
              </w:rPr>
            </w:pPr>
            <w:r w:rsidRPr="00CE7DCD">
              <w:rPr>
                <w:rFonts w:cs="Arial"/>
                <w:color w:val="0047BB"/>
                <w:spacing w:val="4"/>
                <w:sz w:val="20"/>
                <w:szCs w:val="21"/>
              </w:rPr>
              <w:t xml:space="preserve">You can print this confirmation page by clicking the </w:t>
            </w:r>
            <w:r w:rsidRPr="00CE7DCD">
              <w:rPr>
                <w:noProof/>
                <w:sz w:val="20"/>
              </w:rPr>
              <w:drawing>
                <wp:inline distT="0" distB="0" distL="0" distR="0" wp14:anchorId="0031D10F" wp14:editId="122DCF72">
                  <wp:extent cx="180975" cy="142875"/>
                  <wp:effectExtent l="0" t="0" r="9525" b="9525"/>
                  <wp:docPr id="9866" name="Picture 9866" descr="C:\Users\vendwjtn\AppData\Local\Temp\SNAGHTML1f3607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endwjtn\AppData\Local\Temp\SNAGHTML1f36072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0975" cy="142875"/>
                          </a:xfrm>
                          <a:prstGeom prst="rect">
                            <a:avLst/>
                          </a:prstGeom>
                          <a:noFill/>
                          <a:ln>
                            <a:noFill/>
                          </a:ln>
                        </pic:spPr>
                      </pic:pic>
                    </a:graphicData>
                  </a:graphic>
                </wp:inline>
              </w:drawing>
            </w:r>
            <w:r w:rsidRPr="00CE7DCD">
              <w:rPr>
                <w:rFonts w:cs="Arial"/>
                <w:color w:val="0047BB"/>
                <w:spacing w:val="4"/>
                <w:sz w:val="20"/>
                <w:szCs w:val="21"/>
              </w:rPr>
              <w:t xml:space="preserve">  icon in the top right of the screen.</w:t>
            </w:r>
          </w:p>
        </w:tc>
      </w:tr>
    </w:tbl>
    <w:p w14:paraId="6B8F36BB" w14:textId="77777777" w:rsidR="00943897" w:rsidRDefault="00943897" w:rsidP="00943897">
      <w:pPr>
        <w:spacing w:after="120" w:line="319" w:lineRule="auto"/>
        <w:rPr>
          <w:rFonts w:cs="Arial"/>
          <w:color w:val="262626" w:themeColor="text1" w:themeTint="D9"/>
          <w:spacing w:val="6"/>
          <w:szCs w:val="21"/>
        </w:rPr>
      </w:pPr>
      <w:r>
        <w:rPr>
          <w:noProof/>
        </w:rPr>
        <w:drawing>
          <wp:inline distT="0" distB="0" distL="0" distR="0" wp14:anchorId="027BF53A" wp14:editId="687B6560">
            <wp:extent cx="6525610" cy="1695450"/>
            <wp:effectExtent l="19050" t="19050" r="27940" b="19050"/>
            <wp:docPr id="9867" name="Picture 9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577796" cy="1709009"/>
                    </a:xfrm>
                    <a:prstGeom prst="rect">
                      <a:avLst/>
                    </a:prstGeom>
                    <a:ln>
                      <a:solidFill>
                        <a:srgbClr val="0047BB"/>
                      </a:solidFill>
                    </a:ln>
                  </pic:spPr>
                </pic:pic>
              </a:graphicData>
            </a:graphic>
          </wp:inline>
        </w:drawing>
      </w:r>
    </w:p>
    <w:p w14:paraId="70338BEE" w14:textId="77777777" w:rsidR="00943897" w:rsidRPr="001E39C9" w:rsidRDefault="00943897" w:rsidP="00943897">
      <w:pPr>
        <w:pStyle w:val="ListParagraph"/>
        <w:numPr>
          <w:ilvl w:val="0"/>
          <w:numId w:val="18"/>
        </w:numPr>
        <w:spacing w:after="0" w:line="264" w:lineRule="auto"/>
        <w:ind w:left="360"/>
        <w:rPr>
          <w:rFonts w:cs="Arial"/>
          <w:color w:val="262626" w:themeColor="text1" w:themeTint="D9"/>
          <w:spacing w:val="6"/>
          <w:szCs w:val="21"/>
        </w:rPr>
      </w:pPr>
      <w:r w:rsidRPr="001E39C9">
        <w:rPr>
          <w:rFonts w:cs="Arial"/>
          <w:color w:val="262626" w:themeColor="text1" w:themeTint="D9"/>
          <w:szCs w:val="21"/>
        </w:rPr>
        <w:lastRenderedPageBreak/>
        <w:t xml:space="preserve">Each users will be emailed their own log in credentials. Please allow up to 7 business days for processing.  </w:t>
      </w:r>
    </w:p>
    <w:p w14:paraId="048C2E2A" w14:textId="77777777" w:rsidR="00943897" w:rsidRPr="00DF7D8B" w:rsidRDefault="00943897" w:rsidP="00943897">
      <w:pPr>
        <w:pStyle w:val="ListParagraph"/>
        <w:numPr>
          <w:ilvl w:val="1"/>
          <w:numId w:val="18"/>
        </w:numPr>
        <w:spacing w:after="0" w:line="264" w:lineRule="auto"/>
        <w:ind w:left="1080"/>
        <w:rPr>
          <w:rFonts w:cs="Arial"/>
          <w:color w:val="262626" w:themeColor="text1" w:themeTint="D9"/>
          <w:spacing w:val="6"/>
          <w:szCs w:val="21"/>
        </w:rPr>
      </w:pPr>
      <w:r w:rsidRPr="00A04C9F">
        <w:rPr>
          <w:rFonts w:cs="Arial"/>
          <w:b/>
          <w:color w:val="262626" w:themeColor="text1" w:themeTint="D9"/>
          <w:szCs w:val="21"/>
        </w:rPr>
        <w:t>User</w:t>
      </w:r>
      <w:r>
        <w:rPr>
          <w:rFonts w:cs="Arial"/>
          <w:b/>
          <w:color w:val="262626" w:themeColor="text1" w:themeTint="D9"/>
          <w:szCs w:val="21"/>
        </w:rPr>
        <w:t xml:space="preserve"> </w:t>
      </w:r>
      <w:r w:rsidRPr="00A04C9F">
        <w:rPr>
          <w:rFonts w:cs="Arial"/>
          <w:b/>
          <w:color w:val="262626" w:themeColor="text1" w:themeTint="D9"/>
          <w:szCs w:val="21"/>
        </w:rPr>
        <w:t>name and temporary passwords will be sent in two separate emails</w:t>
      </w:r>
      <w:r>
        <w:rPr>
          <w:rFonts w:cs="Arial"/>
          <w:b/>
          <w:color w:val="262626" w:themeColor="text1" w:themeTint="D9"/>
          <w:szCs w:val="21"/>
        </w:rPr>
        <w:t xml:space="preserve"> after the account is created</w:t>
      </w:r>
      <w:r>
        <w:rPr>
          <w:rFonts w:cs="Arial"/>
          <w:color w:val="262626" w:themeColor="text1" w:themeTint="D9"/>
          <w:szCs w:val="21"/>
        </w:rPr>
        <w:t xml:space="preserve">. If you do not receive the emails, please take the following steps: </w:t>
      </w:r>
    </w:p>
    <w:p w14:paraId="10D3A8C0" w14:textId="77777777" w:rsidR="00943897" w:rsidRPr="00DF7D8B" w:rsidRDefault="00943897" w:rsidP="00943897">
      <w:pPr>
        <w:pStyle w:val="ListParagraph"/>
        <w:numPr>
          <w:ilvl w:val="2"/>
          <w:numId w:val="18"/>
        </w:numPr>
        <w:spacing w:after="0" w:line="264" w:lineRule="auto"/>
        <w:ind w:left="1814" w:hanging="187"/>
        <w:rPr>
          <w:rFonts w:cs="Arial"/>
          <w:color w:val="262626" w:themeColor="text1" w:themeTint="D9"/>
          <w:spacing w:val="6"/>
          <w:szCs w:val="21"/>
        </w:rPr>
      </w:pPr>
      <w:r>
        <w:rPr>
          <w:rFonts w:cs="Arial"/>
          <w:color w:val="262626" w:themeColor="text1" w:themeTint="D9"/>
          <w:szCs w:val="21"/>
        </w:rPr>
        <w:t>Check your junk folder</w:t>
      </w:r>
    </w:p>
    <w:p w14:paraId="22FD76AA" w14:textId="77777777" w:rsidR="00943897" w:rsidRPr="00C53DA3" w:rsidRDefault="00943897" w:rsidP="00943897">
      <w:pPr>
        <w:pStyle w:val="ListParagraph"/>
        <w:numPr>
          <w:ilvl w:val="2"/>
          <w:numId w:val="18"/>
        </w:numPr>
        <w:spacing w:after="0" w:line="264" w:lineRule="auto"/>
        <w:ind w:left="1814" w:hanging="187"/>
        <w:rPr>
          <w:rFonts w:cs="Arial"/>
          <w:color w:val="262626" w:themeColor="text1" w:themeTint="D9"/>
          <w:spacing w:val="6"/>
          <w:szCs w:val="21"/>
        </w:rPr>
      </w:pPr>
      <w:r w:rsidRPr="00C53DA3">
        <w:rPr>
          <w:rFonts w:cs="Arial"/>
          <w:color w:val="262626" w:themeColor="text1" w:themeTint="D9"/>
          <w:szCs w:val="21"/>
        </w:rPr>
        <w:t>Check with your service team to determine if firewall settings are blocking the encrypted emails.</w:t>
      </w:r>
    </w:p>
    <w:p w14:paraId="70BE11F9" w14:textId="77777777" w:rsidR="00943897" w:rsidRDefault="00943897" w:rsidP="00943897">
      <w:pPr>
        <w:pStyle w:val="ListParagraph"/>
        <w:numPr>
          <w:ilvl w:val="2"/>
          <w:numId w:val="18"/>
        </w:numPr>
        <w:spacing w:after="0" w:line="264" w:lineRule="auto"/>
        <w:ind w:left="1814" w:hanging="187"/>
        <w:rPr>
          <w:rFonts w:cs="Arial"/>
          <w:color w:val="262626" w:themeColor="text1" w:themeTint="D9"/>
          <w:spacing w:val="6"/>
          <w:szCs w:val="21"/>
        </w:rPr>
      </w:pPr>
      <w:r w:rsidRPr="00C53DA3">
        <w:rPr>
          <w:rFonts w:cs="Arial"/>
          <w:color w:val="262626" w:themeColor="text1" w:themeTint="D9"/>
          <w:spacing w:val="6"/>
          <w:szCs w:val="21"/>
        </w:rPr>
        <w:t>Please contact the Norton Healthcare Service Desk at 502-6</w:t>
      </w:r>
      <w:r>
        <w:rPr>
          <w:rFonts w:cs="Arial"/>
          <w:color w:val="262626" w:themeColor="text1" w:themeTint="D9"/>
          <w:spacing w:val="6"/>
          <w:szCs w:val="21"/>
        </w:rPr>
        <w:t>29-8911, option 4, if assistance is needed</w:t>
      </w:r>
    </w:p>
    <w:p w14:paraId="46C482D4" w14:textId="77777777" w:rsidR="00943897" w:rsidRDefault="00943897" w:rsidP="00943897">
      <w:pPr>
        <w:pStyle w:val="NortonMainTopic"/>
      </w:pPr>
      <w:bookmarkStart w:id="3" w:name="_Toc169855818"/>
      <w:r>
        <w:t>Account Set-Up</w:t>
      </w:r>
      <w:bookmarkEnd w:id="3"/>
    </w:p>
    <w:p w14:paraId="7BDBE524" w14:textId="77777777" w:rsidR="00943897" w:rsidRDefault="00943897" w:rsidP="00943897">
      <w:pPr>
        <w:pStyle w:val="NortonHeading1"/>
      </w:pPr>
      <w:bookmarkStart w:id="4" w:name="_Toc169855819"/>
      <w:r>
        <w:t>L</w:t>
      </w:r>
      <w:r w:rsidRPr="009E155E">
        <w:t>ogging in for the first time</w:t>
      </w:r>
      <w:bookmarkEnd w:id="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255"/>
      </w:tblGrid>
      <w:tr w:rsidR="00943897" w14:paraId="204DB0E0" w14:textId="77777777" w:rsidTr="00420CC4">
        <w:trPr>
          <w:trHeight w:val="648"/>
        </w:trPr>
        <w:tc>
          <w:tcPr>
            <w:tcW w:w="535" w:type="dxa"/>
            <w:vAlign w:val="center"/>
          </w:tcPr>
          <w:p w14:paraId="3DF28605" w14:textId="77777777" w:rsidR="00943897" w:rsidRPr="00A13127" w:rsidRDefault="00943897" w:rsidP="00420CC4">
            <w:pPr>
              <w:jc w:val="center"/>
              <w:rPr>
                <w:rFonts w:ascii="Arial Rounded MT Bold" w:hAnsi="Arial Rounded MT Bold" w:cs="Arial"/>
                <w:sz w:val="36"/>
                <w:szCs w:val="20"/>
              </w:rPr>
            </w:pPr>
            <w:r w:rsidRPr="00A13127">
              <w:rPr>
                <w:rFonts w:ascii="Arial Rounded MT Bold" w:hAnsi="Arial Rounded MT Bold" w:cs="Arial"/>
                <w:noProof/>
                <w:color w:val="FF0000"/>
                <w:sz w:val="36"/>
                <w:szCs w:val="21"/>
              </w:rPr>
              <mc:AlternateContent>
                <mc:Choice Requires="wps">
                  <w:drawing>
                    <wp:anchor distT="0" distB="0" distL="114300" distR="114300" simplePos="0" relativeHeight="251679744" behindDoc="0" locked="0" layoutInCell="1" allowOverlap="1" wp14:anchorId="60ED05D3" wp14:editId="00054C91">
                      <wp:simplePos x="0" y="0"/>
                      <wp:positionH relativeFrom="column">
                        <wp:posOffset>-30480</wp:posOffset>
                      </wp:positionH>
                      <wp:positionV relativeFrom="paragraph">
                        <wp:posOffset>12700</wp:posOffset>
                      </wp:positionV>
                      <wp:extent cx="274320" cy="274320"/>
                      <wp:effectExtent l="0" t="0" r="11430" b="11430"/>
                      <wp:wrapNone/>
                      <wp:docPr id="5" name="Oval 5"/>
                      <wp:cNvGraphicFramePr/>
                      <a:graphic xmlns:a="http://schemas.openxmlformats.org/drawingml/2006/main">
                        <a:graphicData uri="http://schemas.microsoft.com/office/word/2010/wordprocessingShape">
                          <wps:wsp>
                            <wps:cNvSpPr/>
                            <wps:spPr>
                              <a:xfrm>
                                <a:off x="0" y="0"/>
                                <a:ext cx="274320" cy="274320"/>
                              </a:xfrm>
                              <a:prstGeom prst="ellipse">
                                <a:avLst/>
                              </a:prstGeom>
                              <a:noFill/>
                              <a:ln w="15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E0A45B" id="Oval 5" o:spid="_x0000_s1026" style="position:absolute;margin-left:-2.4pt;margin-top:1pt;width:21.6pt;height:21.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" filled="f" strokecolor="red" strokeweight="1.25pt">
                      <v:stroke joinstyle="miter"/>
                    </v:oval>
                  </w:pict>
                </mc:Fallback>
              </mc:AlternateContent>
            </w:r>
            <w:r w:rsidRPr="00A13127">
              <w:rPr>
                <w:rFonts w:ascii="Arial Rounded MT Bold" w:hAnsi="Arial Rounded MT Bold" w:cs="Arial"/>
                <w:color w:val="FF0000"/>
                <w:sz w:val="36"/>
                <w:szCs w:val="21"/>
              </w:rPr>
              <w:t>!</w:t>
            </w:r>
          </w:p>
        </w:tc>
        <w:tc>
          <w:tcPr>
            <w:tcW w:w="10255" w:type="dxa"/>
            <w:shd w:val="clear" w:color="auto" w:fill="F2F2F2" w:themeFill="background1" w:themeFillShade="F2"/>
            <w:vAlign w:val="center"/>
          </w:tcPr>
          <w:p w14:paraId="1C0C560B" w14:textId="77777777" w:rsidR="00943897" w:rsidRPr="00CE7C17" w:rsidRDefault="00943897" w:rsidP="00420CC4">
            <w:pPr>
              <w:spacing w:line="264" w:lineRule="auto"/>
              <w:rPr>
                <w:rFonts w:cs="Arial"/>
                <w:color w:val="262626" w:themeColor="text1" w:themeTint="D9"/>
                <w:spacing w:val="4"/>
                <w:szCs w:val="20"/>
              </w:rPr>
            </w:pPr>
            <w:r w:rsidRPr="00CE7C17">
              <w:rPr>
                <w:rFonts w:cs="Arial"/>
                <w:b/>
                <w:color w:val="262626" w:themeColor="text1" w:themeTint="D9"/>
                <w:szCs w:val="21"/>
              </w:rPr>
              <w:t>In order to maintain active Epic</w:t>
            </w:r>
            <w:r>
              <w:rPr>
                <w:rFonts w:cs="Arial"/>
                <w:b/>
                <w:color w:val="262626" w:themeColor="text1" w:themeTint="D9"/>
                <w:szCs w:val="21"/>
              </w:rPr>
              <w:t>Care</w:t>
            </w:r>
            <w:r w:rsidRPr="00CE7C17">
              <w:rPr>
                <w:rFonts w:cs="Arial"/>
                <w:b/>
                <w:color w:val="262626" w:themeColor="text1" w:themeTint="D9"/>
                <w:szCs w:val="21"/>
              </w:rPr>
              <w:t xml:space="preserve"> Link access, you must log in within each 90 day period.</w:t>
            </w:r>
            <w:r w:rsidRPr="00CE7C17">
              <w:rPr>
                <w:rFonts w:cs="Arial"/>
                <w:color w:val="262626" w:themeColor="text1" w:themeTint="D9"/>
                <w:szCs w:val="21"/>
              </w:rPr>
              <w:t xml:space="preserve"> A lapse in login activity will require an access request resubmission.</w:t>
            </w:r>
          </w:p>
        </w:tc>
      </w:tr>
    </w:tbl>
    <w:p w14:paraId="5F8742C9" w14:textId="77777777" w:rsidR="00943897" w:rsidRPr="00CE7DCD" w:rsidRDefault="00943897" w:rsidP="00943897">
      <w:pPr>
        <w:pStyle w:val="ListParagraph"/>
        <w:spacing w:after="0" w:line="312" w:lineRule="auto"/>
        <w:ind w:left="360"/>
        <w:rPr>
          <w:rFonts w:cs="Arial"/>
          <w:szCs w:val="21"/>
        </w:rPr>
      </w:pPr>
    </w:p>
    <w:p w14:paraId="631A08D0" w14:textId="79B56447" w:rsidR="00943897" w:rsidRPr="00CE7DCD" w:rsidRDefault="00943897" w:rsidP="00943897">
      <w:pPr>
        <w:pStyle w:val="ListParagraph"/>
        <w:numPr>
          <w:ilvl w:val="0"/>
          <w:numId w:val="14"/>
        </w:numPr>
        <w:spacing w:after="0" w:line="264" w:lineRule="auto"/>
        <w:ind w:left="360"/>
        <w:rPr>
          <w:rStyle w:val="Hyperlink"/>
          <w:rFonts w:cs="Arial"/>
          <w:color w:val="auto"/>
          <w:szCs w:val="21"/>
          <w:u w:val="none"/>
        </w:rPr>
      </w:pPr>
      <w:r w:rsidRPr="00CE7DCD">
        <w:rPr>
          <w:rFonts w:cs="Arial"/>
          <w:color w:val="262626" w:themeColor="text1" w:themeTint="D9"/>
          <w:szCs w:val="21"/>
        </w:rPr>
        <w:t>Open</w:t>
      </w:r>
      <w:r w:rsidRPr="00CE7DCD">
        <w:rPr>
          <w:rFonts w:cs="Arial"/>
          <w:color w:val="404040" w:themeColor="text1" w:themeTint="BF"/>
          <w:szCs w:val="20"/>
        </w:rPr>
        <w:t xml:space="preserve"> </w:t>
      </w:r>
      <w:r w:rsidRPr="00CE7DCD">
        <w:rPr>
          <w:rFonts w:cs="Arial"/>
          <w:szCs w:val="21"/>
        </w:rPr>
        <w:t xml:space="preserve">your web browser and access the following URL: </w:t>
      </w:r>
      <w:hyperlink w:history="1">
        <w:r w:rsidR="00186763" w:rsidRPr="007776B0">
          <w:rPr>
            <w:rStyle w:val="Hyperlink"/>
            <w:rFonts w:cs="Arial"/>
            <w:szCs w:val="21"/>
          </w:rPr>
          <w:t>http://NortonEpicCareLink.com</w:t>
        </w:r>
        <w:r w:rsidR="00186763" w:rsidRPr="007776B0">
          <w:rPr>
            <w:rStyle w:val="Hyperlink"/>
            <w:noProof/>
          </w:rPr>
          <w:t xml:space="preserve"> </w:t>
        </w:r>
      </w:hyperlink>
    </w:p>
    <w:p w14:paraId="78D0EDB3" w14:textId="47DAAF88" w:rsidR="00943897" w:rsidRDefault="00943897" w:rsidP="00943897">
      <w:pPr>
        <w:pStyle w:val="ListParagraph"/>
        <w:numPr>
          <w:ilvl w:val="0"/>
          <w:numId w:val="14"/>
        </w:numPr>
        <w:spacing w:after="0" w:line="264" w:lineRule="auto"/>
        <w:ind w:left="360"/>
        <w:rPr>
          <w:rFonts w:cs="Arial"/>
          <w:szCs w:val="21"/>
        </w:rPr>
      </w:pPr>
      <w:r w:rsidRPr="001E39C9">
        <w:rPr>
          <w:rFonts w:cs="Arial"/>
          <w:szCs w:val="21"/>
        </w:rPr>
        <w:t>Enter your Norton ID and Temporary Passcode (your passcode is case sensitive) provided in the email you received. If you do not have a temporary passcode or experience any issues during the setup process, please call the Service Desk at 502-629-8911</w:t>
      </w:r>
      <w:r>
        <w:rPr>
          <w:rFonts w:cs="Arial"/>
          <w:szCs w:val="21"/>
        </w:rPr>
        <w:t>, option 4</w:t>
      </w:r>
      <w:r w:rsidRPr="001E39C9">
        <w:rPr>
          <w:rFonts w:cs="Arial"/>
          <w:szCs w:val="21"/>
        </w:rPr>
        <w:t>. When calling, please provide your practice name</w:t>
      </w:r>
      <w:r>
        <w:rPr>
          <w:rFonts w:cs="Arial"/>
          <w:szCs w:val="21"/>
        </w:rPr>
        <w:t>, user name</w:t>
      </w:r>
      <w:r w:rsidRPr="001E39C9">
        <w:rPr>
          <w:rFonts w:cs="Arial"/>
          <w:szCs w:val="21"/>
        </w:rPr>
        <w:t xml:space="preserve"> and </w:t>
      </w:r>
      <w:r>
        <w:rPr>
          <w:rFonts w:cs="Arial"/>
          <w:szCs w:val="21"/>
        </w:rPr>
        <w:t>reference number</w:t>
      </w:r>
      <w:r w:rsidRPr="001E39C9">
        <w:rPr>
          <w:rFonts w:cs="Arial"/>
          <w:szCs w:val="21"/>
        </w:rPr>
        <w:t xml:space="preserve"> readily available.</w:t>
      </w:r>
      <w:r>
        <w:rPr>
          <w:rFonts w:cs="Arial"/>
          <w:szCs w:val="21"/>
        </w:rPr>
        <w:t xml:space="preserve"> </w:t>
      </w:r>
      <w:r w:rsidRPr="00701856">
        <w:rPr>
          <w:rFonts w:cs="Arial"/>
          <w:szCs w:val="21"/>
        </w:rPr>
        <w:t xml:space="preserve"> </w:t>
      </w:r>
    </w:p>
    <w:p w14:paraId="2B8CC9C1" w14:textId="77777777" w:rsidR="00095619" w:rsidRPr="001E39C9" w:rsidRDefault="00095619" w:rsidP="00095619">
      <w:pPr>
        <w:pStyle w:val="ListParagraph"/>
        <w:spacing w:after="0" w:line="264" w:lineRule="auto"/>
        <w:ind w:left="360"/>
        <w:rPr>
          <w:rFonts w:cs="Arial"/>
          <w:szCs w:val="21"/>
        </w:rPr>
      </w:pPr>
    </w:p>
    <w:p w14:paraId="023BD994" w14:textId="77777777" w:rsidR="00943897" w:rsidRDefault="00943897" w:rsidP="00943897">
      <w:pPr>
        <w:pStyle w:val="ListParagraph"/>
        <w:spacing w:after="0" w:line="264" w:lineRule="auto"/>
        <w:ind w:left="0"/>
      </w:pPr>
      <w:r>
        <w:rPr>
          <w:noProof/>
        </w:rPr>
        <w:drawing>
          <wp:anchor distT="0" distB="0" distL="114300" distR="114300" simplePos="0" relativeHeight="251682816" behindDoc="0" locked="0" layoutInCell="1" allowOverlap="1" wp14:anchorId="66571324" wp14:editId="35863C53">
            <wp:simplePos x="477672" y="4503761"/>
            <wp:positionH relativeFrom="column">
              <wp:align>left</wp:align>
            </wp:positionH>
            <wp:positionV relativeFrom="paragraph">
              <wp:align>top</wp:align>
            </wp:positionV>
            <wp:extent cx="1971675" cy="2283824"/>
            <wp:effectExtent l="19050" t="19050" r="9525" b="21590"/>
            <wp:wrapSquare wrapText="bothSides"/>
            <wp:docPr id="9868" name="Picture 9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71675" cy="2283824"/>
                    </a:xfrm>
                    <a:prstGeom prst="rect">
                      <a:avLst/>
                    </a:prstGeom>
                    <a:ln>
                      <a:solidFill>
                        <a:srgbClr val="0047BB"/>
                      </a:solidFill>
                    </a:ln>
                  </pic:spPr>
                </pic:pic>
              </a:graphicData>
            </a:graphic>
          </wp:anchor>
        </w:drawing>
      </w:r>
    </w:p>
    <w:p w14:paraId="4D16A575" w14:textId="77777777" w:rsidR="00943897" w:rsidRDefault="00943897" w:rsidP="00943897">
      <w:pPr>
        <w:pStyle w:val="ListParagraph"/>
        <w:spacing w:after="0" w:line="264" w:lineRule="auto"/>
        <w:ind w:left="0"/>
      </w:pPr>
    </w:p>
    <w:p w14:paraId="78D6572A" w14:textId="77777777" w:rsidR="00943897" w:rsidRDefault="00943897" w:rsidP="00943897">
      <w:pPr>
        <w:pStyle w:val="ListParagraph"/>
        <w:spacing w:after="0" w:line="264" w:lineRule="auto"/>
        <w:ind w:left="0"/>
      </w:pPr>
    </w:p>
    <w:p w14:paraId="51DAD90C" w14:textId="77777777" w:rsidR="00943897" w:rsidRPr="00376652" w:rsidRDefault="00943897" w:rsidP="00943897">
      <w:pPr>
        <w:pStyle w:val="ListParagraph"/>
        <w:tabs>
          <w:tab w:val="left" w:pos="999"/>
        </w:tabs>
        <w:spacing w:after="0" w:line="264" w:lineRule="auto"/>
        <w:ind w:left="0"/>
      </w:pPr>
      <w:r>
        <w:tab/>
      </w:r>
      <w:r>
        <w:br w:type="textWrapping" w:clear="all"/>
      </w:r>
    </w:p>
    <w:p w14:paraId="53C585B0" w14:textId="77777777" w:rsidR="00943897" w:rsidRDefault="00943897" w:rsidP="00943897">
      <w:pPr>
        <w:pStyle w:val="NortonHeading2"/>
        <w:tabs>
          <w:tab w:val="left" w:pos="4331"/>
        </w:tabs>
        <w:sectPr w:rsidR="00943897" w:rsidSect="00CE7C17">
          <w:pgSz w:w="12240" w:h="15840"/>
          <w:pgMar w:top="720" w:right="720" w:bottom="720" w:left="720" w:header="432" w:footer="432" w:gutter="0"/>
          <w:cols w:space="720"/>
          <w:docGrid w:linePitch="360"/>
        </w:sectPr>
      </w:pPr>
      <w:r>
        <w:tab/>
      </w:r>
    </w:p>
    <w:p w14:paraId="5BA69318" w14:textId="77777777" w:rsidR="00943897" w:rsidRPr="00F338FA" w:rsidRDefault="00943897" w:rsidP="00943897">
      <w:pPr>
        <w:pStyle w:val="NortonHeading1"/>
      </w:pPr>
      <w:bookmarkStart w:id="5" w:name="_Toc169855820"/>
      <w:bookmarkStart w:id="6" w:name="_GoBack"/>
      <w:bookmarkEnd w:id="6"/>
      <w:r w:rsidRPr="00F338FA">
        <w:lastRenderedPageBreak/>
        <w:t>Two-factor Authentication</w:t>
      </w:r>
      <w:bookmarkEnd w:id="5"/>
    </w:p>
    <w:p w14:paraId="2065D79D" w14:textId="77777777" w:rsidR="00943897" w:rsidRPr="00C53DA3" w:rsidRDefault="00943897" w:rsidP="00943897">
      <w:pPr>
        <w:pStyle w:val="ListParagraph"/>
        <w:numPr>
          <w:ilvl w:val="0"/>
          <w:numId w:val="10"/>
        </w:numPr>
        <w:spacing w:after="0" w:line="264" w:lineRule="auto"/>
        <w:rPr>
          <w:rFonts w:cs="Arial"/>
          <w:color w:val="0047BB"/>
          <w:sz w:val="28"/>
          <w:szCs w:val="20"/>
        </w:rPr>
      </w:pPr>
      <w:r>
        <w:rPr>
          <w:rFonts w:cs="Arial"/>
          <w:color w:val="262626" w:themeColor="text1" w:themeTint="D9"/>
          <w:szCs w:val="21"/>
        </w:rPr>
        <w:t xml:space="preserve">You will then be prompted to set up your two-factor authentication.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255"/>
      </w:tblGrid>
      <w:tr w:rsidR="00943897" w14:paraId="393F0E32" w14:textId="77777777" w:rsidTr="00420CC4">
        <w:trPr>
          <w:trHeight w:val="530"/>
        </w:trPr>
        <w:tc>
          <w:tcPr>
            <w:tcW w:w="535" w:type="dxa"/>
            <w:vAlign w:val="center"/>
          </w:tcPr>
          <w:p w14:paraId="7E0D57FB" w14:textId="77777777" w:rsidR="00943897" w:rsidRPr="00A13127" w:rsidRDefault="00943897" w:rsidP="00420CC4">
            <w:pPr>
              <w:spacing w:line="264" w:lineRule="auto"/>
              <w:jc w:val="center"/>
              <w:rPr>
                <w:rFonts w:ascii="Arial Rounded MT Bold" w:hAnsi="Arial Rounded MT Bold" w:cs="Arial"/>
                <w:sz w:val="36"/>
                <w:szCs w:val="20"/>
              </w:rPr>
            </w:pPr>
            <w:r w:rsidRPr="00A13127">
              <w:rPr>
                <w:rFonts w:ascii="Arial Rounded MT Bold" w:hAnsi="Arial Rounded MT Bold" w:cs="Arial"/>
                <w:noProof/>
                <w:color w:val="FF0000"/>
                <w:sz w:val="36"/>
                <w:szCs w:val="21"/>
              </w:rPr>
              <mc:AlternateContent>
                <mc:Choice Requires="wps">
                  <w:drawing>
                    <wp:anchor distT="0" distB="0" distL="114300" distR="114300" simplePos="0" relativeHeight="251678720" behindDoc="0" locked="0" layoutInCell="1" allowOverlap="1" wp14:anchorId="79C5013C" wp14:editId="15CD46C5">
                      <wp:simplePos x="0" y="0"/>
                      <wp:positionH relativeFrom="column">
                        <wp:posOffset>-30480</wp:posOffset>
                      </wp:positionH>
                      <wp:positionV relativeFrom="paragraph">
                        <wp:posOffset>12700</wp:posOffset>
                      </wp:positionV>
                      <wp:extent cx="274320" cy="274320"/>
                      <wp:effectExtent l="0" t="0" r="11430" b="11430"/>
                      <wp:wrapNone/>
                      <wp:docPr id="12" name="Oval 12"/>
                      <wp:cNvGraphicFramePr/>
                      <a:graphic xmlns:a="http://schemas.openxmlformats.org/drawingml/2006/main">
                        <a:graphicData uri="http://schemas.microsoft.com/office/word/2010/wordprocessingShape">
                          <wps:wsp>
                            <wps:cNvSpPr/>
                            <wps:spPr>
                              <a:xfrm>
                                <a:off x="0" y="0"/>
                                <a:ext cx="274320" cy="274320"/>
                              </a:xfrm>
                              <a:prstGeom prst="ellipse">
                                <a:avLst/>
                              </a:prstGeom>
                              <a:noFill/>
                              <a:ln w="15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123A8E" id="Oval 12" o:spid="_x0000_s1026" style="position:absolute;margin-left:-2.4pt;margin-top:1pt;width:21.6pt;height:21.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" filled="f" strokecolor="red" strokeweight="1.25pt">
                      <v:stroke joinstyle="miter"/>
                    </v:oval>
                  </w:pict>
                </mc:Fallback>
              </mc:AlternateContent>
            </w:r>
            <w:r w:rsidRPr="00A13127">
              <w:rPr>
                <w:rFonts w:ascii="Arial Rounded MT Bold" w:hAnsi="Arial Rounded MT Bold" w:cs="Arial"/>
                <w:color w:val="FF0000"/>
                <w:sz w:val="36"/>
                <w:szCs w:val="21"/>
              </w:rPr>
              <w:t>!</w:t>
            </w:r>
          </w:p>
        </w:tc>
        <w:tc>
          <w:tcPr>
            <w:tcW w:w="10255" w:type="dxa"/>
            <w:shd w:val="clear" w:color="auto" w:fill="F2F2F2" w:themeFill="background1" w:themeFillShade="F2"/>
            <w:vAlign w:val="center"/>
          </w:tcPr>
          <w:p w14:paraId="60F52FFE" w14:textId="77777777" w:rsidR="00943897" w:rsidRPr="00CE7C17" w:rsidRDefault="00943897" w:rsidP="00420CC4">
            <w:pPr>
              <w:spacing w:line="264" w:lineRule="auto"/>
              <w:rPr>
                <w:rFonts w:cs="Arial"/>
                <w:color w:val="262626" w:themeColor="text1" w:themeTint="D9"/>
                <w:spacing w:val="4"/>
                <w:szCs w:val="20"/>
              </w:rPr>
            </w:pPr>
            <w:r>
              <w:rPr>
                <w:rFonts w:cs="Arial"/>
                <w:b/>
                <w:color w:val="262626" w:themeColor="text1" w:themeTint="D9"/>
                <w:szCs w:val="21"/>
              </w:rPr>
              <w:t>Skipping the setup of two-factor authentication will result in being unable to access EpicCare Link.</w:t>
            </w:r>
          </w:p>
        </w:tc>
      </w:tr>
    </w:tbl>
    <w:p w14:paraId="431075B9" w14:textId="77777777" w:rsidR="00943897" w:rsidRPr="00291780" w:rsidRDefault="00943897" w:rsidP="00943897">
      <w:pPr>
        <w:spacing w:after="0" w:line="264" w:lineRule="auto"/>
        <w:rPr>
          <w:rFonts w:cs="Arial"/>
          <w:szCs w:val="20"/>
        </w:rPr>
      </w:pPr>
      <w:r w:rsidRPr="00291780">
        <w:rPr>
          <w:rFonts w:cs="Arial"/>
          <w:noProof/>
          <w:szCs w:val="20"/>
        </w:rPr>
        <w:drawing>
          <wp:inline distT="0" distB="0" distL="0" distR="0" wp14:anchorId="7F20C3A9" wp14:editId="26FF3144">
            <wp:extent cx="4400550" cy="2239297"/>
            <wp:effectExtent l="19050" t="19050" r="19050" b="27940"/>
            <wp:docPr id="9869" name="Picture 9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28559" cy="2253550"/>
                    </a:xfrm>
                    <a:prstGeom prst="rect">
                      <a:avLst/>
                    </a:prstGeom>
                    <a:ln>
                      <a:solidFill>
                        <a:srgbClr val="0047BB"/>
                      </a:solidFill>
                    </a:ln>
                  </pic:spPr>
                </pic:pic>
              </a:graphicData>
            </a:graphic>
          </wp:inline>
        </w:drawing>
      </w:r>
    </w:p>
    <w:p w14:paraId="698100B6" w14:textId="77777777" w:rsidR="00943897" w:rsidRPr="00F338FA" w:rsidRDefault="00943897" w:rsidP="00943897">
      <w:pPr>
        <w:pStyle w:val="ListParagraph"/>
        <w:numPr>
          <w:ilvl w:val="0"/>
          <w:numId w:val="10"/>
        </w:numPr>
        <w:spacing w:after="0" w:line="264" w:lineRule="auto"/>
        <w:ind w:right="1"/>
        <w:rPr>
          <w:rFonts w:ascii="Segoe UI Symbol" w:eastAsia="Segoe UI Symbol" w:hAnsi="Segoe UI Symbol" w:cs="Segoe UI Symbol"/>
          <w:b/>
        </w:rPr>
      </w:pPr>
      <w:r w:rsidRPr="00F338FA">
        <w:rPr>
          <w:rFonts w:cs="Arial"/>
          <w:color w:val="262626" w:themeColor="text1" w:themeTint="D9"/>
          <w:szCs w:val="21"/>
        </w:rPr>
        <w:t xml:space="preserve">You will need to download the Epic Authenticator app which is available on Android or iPhone. </w:t>
      </w:r>
    </w:p>
    <w:p w14:paraId="15054366" w14:textId="77777777" w:rsidR="00943897" w:rsidRPr="00037155" w:rsidRDefault="00943897" w:rsidP="00943897">
      <w:pPr>
        <w:spacing w:after="0" w:line="264" w:lineRule="auto"/>
        <w:rPr>
          <w:rFonts w:cs="Arial"/>
          <w:b/>
          <w:szCs w:val="21"/>
        </w:rPr>
      </w:pPr>
      <w:r w:rsidRPr="00037155">
        <w:rPr>
          <w:rFonts w:cs="Arial"/>
          <w:b/>
          <w:szCs w:val="21"/>
        </w:rPr>
        <w:t>Apple App Store</w:t>
      </w:r>
      <w:r w:rsidRPr="00037155">
        <w:rPr>
          <w:rFonts w:cs="Arial"/>
          <w:b/>
          <w:szCs w:val="21"/>
        </w:rPr>
        <w:tab/>
      </w:r>
      <w:r w:rsidRPr="00037155">
        <w:rPr>
          <w:rFonts w:cs="Arial"/>
          <w:b/>
          <w:szCs w:val="21"/>
        </w:rPr>
        <w:tab/>
      </w:r>
      <w:r w:rsidRPr="00037155">
        <w:rPr>
          <w:rFonts w:cs="Arial"/>
          <w:b/>
          <w:szCs w:val="21"/>
        </w:rPr>
        <w:tab/>
      </w:r>
      <w:r w:rsidRPr="00037155">
        <w:rPr>
          <w:rFonts w:cs="Arial"/>
          <w:b/>
          <w:szCs w:val="21"/>
        </w:rPr>
        <w:tab/>
        <w:t xml:space="preserve">    Android Google Play</w:t>
      </w:r>
    </w:p>
    <w:p w14:paraId="05F76E82" w14:textId="77777777" w:rsidR="00943897" w:rsidRDefault="00943897" w:rsidP="00943897">
      <w:pPr>
        <w:spacing w:after="0" w:line="264" w:lineRule="auto"/>
        <w:ind w:right="1"/>
        <w:rPr>
          <w:rFonts w:ascii="Segoe UI Symbol" w:eastAsia="Segoe UI Symbol" w:hAnsi="Segoe UI Symbol" w:cs="Segoe UI Symbol"/>
          <w:b/>
        </w:rPr>
      </w:pPr>
      <w:r w:rsidRPr="0050652F">
        <w:rPr>
          <w:noProof/>
        </w:rPr>
        <w:drawing>
          <wp:inline distT="0" distB="0" distL="0" distR="0" wp14:anchorId="2711D5BF" wp14:editId="7241C445">
            <wp:extent cx="1799061" cy="1695450"/>
            <wp:effectExtent l="0" t="0" r="0" b="0"/>
            <wp:docPr id="9870" name="Picture 9870" descr="C:\Users\AHSNB4MD\Downloads\IMG_3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SNB4MD\Downloads\IMG_330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1008" cy="1697285"/>
                    </a:xfrm>
                    <a:prstGeom prst="rect">
                      <a:avLst/>
                    </a:prstGeom>
                    <a:noFill/>
                    <a:ln>
                      <a:noFill/>
                    </a:ln>
                  </pic:spPr>
                </pic:pic>
              </a:graphicData>
            </a:graphic>
          </wp:inline>
        </w:drawing>
      </w:r>
      <w:r w:rsidRPr="0050652F">
        <w:rPr>
          <w:noProof/>
        </w:rPr>
        <w:drawing>
          <wp:inline distT="0" distB="0" distL="0" distR="0" wp14:anchorId="60137AA2" wp14:editId="66548486">
            <wp:extent cx="777841" cy="1685925"/>
            <wp:effectExtent l="0" t="0" r="3810" b="0"/>
            <wp:docPr id="9871" name="Picture 9871" descr="C:\Users\AHSNB4MD\Downloads\IMG_3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HSNB4MD\Downloads\IMG_330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85099" cy="1701655"/>
                    </a:xfrm>
                    <a:prstGeom prst="rect">
                      <a:avLst/>
                    </a:prstGeom>
                    <a:noFill/>
                    <a:ln>
                      <a:noFill/>
                    </a:ln>
                  </pic:spPr>
                </pic:pic>
              </a:graphicData>
            </a:graphic>
          </wp:inline>
        </w:drawing>
      </w:r>
      <w:r w:rsidRPr="00F338FA">
        <w:rPr>
          <w:rFonts w:ascii="Segoe UI Symbol" w:eastAsia="Segoe UI Symbol" w:hAnsi="Segoe UI Symbol" w:cs="Segoe UI Symbol"/>
          <w:b/>
        </w:rPr>
        <w:t xml:space="preserve">    </w:t>
      </w:r>
      <w:r w:rsidRPr="00F338FA">
        <w:rPr>
          <w:rFonts w:ascii="Segoe UI Symbol" w:eastAsia="Segoe UI Symbol" w:hAnsi="Segoe UI Symbol" w:cs="Segoe UI Symbol"/>
          <w:b/>
        </w:rPr>
        <w:tab/>
      </w:r>
      <w:r w:rsidRPr="0050652F">
        <w:rPr>
          <w:noProof/>
        </w:rPr>
        <w:drawing>
          <wp:inline distT="0" distB="0" distL="0" distR="0" wp14:anchorId="536CE331" wp14:editId="1354B8D4">
            <wp:extent cx="1533525" cy="1078260"/>
            <wp:effectExtent l="0" t="0" r="0" b="7620"/>
            <wp:docPr id="9872" name="Picture 9872" descr="C:\Users\AHSNB4MD\Downloads\Screenshot_20230623-111354_Google Play Sto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HSNB4MD\Downloads\Screenshot_20230623-111354_Google Play Store (1).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7283" r="34" b="59939"/>
                    <a:stretch/>
                  </pic:blipFill>
                  <pic:spPr bwMode="auto">
                    <a:xfrm>
                      <a:off x="0" y="0"/>
                      <a:ext cx="1545636" cy="108677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inline distT="0" distB="0" distL="0" distR="0" wp14:anchorId="34435151" wp14:editId="15936207">
                <wp:extent cx="304800" cy="304800"/>
                <wp:effectExtent l="0" t="0" r="0" b="0"/>
                <wp:docPr id="22" name="AutoShape 2" descr="Screenshot_20230623-112649_Authenticato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B3B789" id="AutoShape 2" o:spid="_x0000_s1026" alt="Screenshot_20230623-112649_Authenticato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0ntxx9QCAADpBQAADgAAAAAAAAAAAAAAAAAuAgAAZHJzL2Uyb0RvYy54&#10;bWxQSwECLQAUAAYACAAAACEATKDpLNgAAAADAQAADwAAAAAAAAAAAAAAAAAuBQAAZHJzL2Rvd25y&#10;ZXYueG1sUEsFBgAAAAAEAAQA8wAAADMGAAAAAA==&#10;" filled="f" stroked="f">
                <o:lock v:ext="edit" aspectratio="t"/>
                <w10:anchorlock/>
              </v:rect>
            </w:pict>
          </mc:Fallback>
        </mc:AlternateContent>
      </w:r>
      <w:r w:rsidRPr="0050652F">
        <w:rPr>
          <w:noProof/>
        </w:rPr>
        <w:drawing>
          <wp:inline distT="0" distB="0" distL="0" distR="0" wp14:anchorId="5224529A" wp14:editId="5681B04A">
            <wp:extent cx="847725" cy="1503233"/>
            <wp:effectExtent l="0" t="0" r="0" b="1905"/>
            <wp:docPr id="9874" name="Picture 9874" descr="C:\Users\AHSNB4MD\Downloads\Screenshot_20230623-112649_Authentic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HSNB4MD\Downloads\Screenshot_20230623-112649_Authenticator.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3505" r="563" b="14270"/>
                    <a:stretch/>
                  </pic:blipFill>
                  <pic:spPr bwMode="auto">
                    <a:xfrm>
                      <a:off x="0" y="0"/>
                      <a:ext cx="859940" cy="1524894"/>
                    </a:xfrm>
                    <a:prstGeom prst="rect">
                      <a:avLst/>
                    </a:prstGeom>
                    <a:noFill/>
                    <a:ln>
                      <a:noFill/>
                    </a:ln>
                    <a:extLst>
                      <a:ext uri="{53640926-AAD7-44D8-BBD7-CCE9431645EC}">
                        <a14:shadowObscured xmlns:a14="http://schemas.microsoft.com/office/drawing/2010/main"/>
                      </a:ext>
                    </a:extLst>
                  </pic:spPr>
                </pic:pic>
              </a:graphicData>
            </a:graphic>
          </wp:inline>
        </w:drawing>
      </w:r>
    </w:p>
    <w:p w14:paraId="00572B86" w14:textId="77777777" w:rsidR="00943897" w:rsidRPr="00BE0D4F" w:rsidRDefault="00943897" w:rsidP="00943897">
      <w:pPr>
        <w:pStyle w:val="ListParagraph"/>
        <w:numPr>
          <w:ilvl w:val="0"/>
          <w:numId w:val="10"/>
        </w:numPr>
        <w:spacing w:after="0" w:line="264" w:lineRule="auto"/>
        <w:rPr>
          <w:rFonts w:cs="Arial"/>
          <w:color w:val="262626" w:themeColor="text1" w:themeTint="D9"/>
          <w:szCs w:val="21"/>
        </w:rPr>
      </w:pPr>
      <w:r w:rsidRPr="00F338FA">
        <w:rPr>
          <w:rFonts w:cs="Arial"/>
          <w:color w:val="262626" w:themeColor="text1" w:themeTint="D9"/>
          <w:szCs w:val="21"/>
        </w:rPr>
        <w:t>Click on ‘Mobile App’</w:t>
      </w:r>
      <w:r>
        <w:rPr>
          <w:rFonts w:cs="Arial"/>
          <w:color w:val="262626" w:themeColor="text1" w:themeTint="D9"/>
          <w:szCs w:val="21"/>
        </w:rPr>
        <w:t xml:space="preserve"> </w:t>
      </w:r>
    </w:p>
    <w:p w14:paraId="2B2D734C" w14:textId="77777777" w:rsidR="00943897" w:rsidRDefault="00943897" w:rsidP="00943897">
      <w:pPr>
        <w:pStyle w:val="ListParagraph"/>
        <w:numPr>
          <w:ilvl w:val="0"/>
          <w:numId w:val="10"/>
        </w:numPr>
        <w:spacing w:after="0" w:line="264" w:lineRule="auto"/>
        <w:rPr>
          <w:rFonts w:cs="Arial"/>
          <w:color w:val="262626" w:themeColor="text1" w:themeTint="D9"/>
          <w:szCs w:val="21"/>
        </w:rPr>
      </w:pPr>
      <w:r w:rsidRPr="00BC11DE">
        <w:rPr>
          <w:rFonts w:cs="Arial"/>
          <w:color w:val="262626" w:themeColor="text1" w:themeTint="D9"/>
          <w:szCs w:val="21"/>
        </w:rPr>
        <w:t xml:space="preserve">Using the camera on your phone, scan the QR code from your screen with your camera, this will take you to the Epic Authenticator app. If prompted, select yes to add the token titled </w:t>
      </w:r>
      <w:r>
        <w:rPr>
          <w:rFonts w:cs="Arial"/>
          <w:color w:val="262626" w:themeColor="text1" w:themeTint="D9"/>
          <w:szCs w:val="21"/>
        </w:rPr>
        <w:t>Norton Healthcare.</w:t>
      </w:r>
    </w:p>
    <w:p w14:paraId="09ACE642" w14:textId="77777777" w:rsidR="00943897" w:rsidRPr="00BC11DE" w:rsidRDefault="00943897" w:rsidP="00943897">
      <w:pPr>
        <w:pStyle w:val="ListParagraph"/>
        <w:spacing w:after="0" w:line="264" w:lineRule="auto"/>
        <w:ind w:left="0"/>
        <w:rPr>
          <w:rFonts w:cs="Arial"/>
          <w:color w:val="262626" w:themeColor="text1" w:themeTint="D9"/>
          <w:szCs w:val="21"/>
        </w:rPr>
      </w:pPr>
      <w:r w:rsidRPr="00CE7C17">
        <w:rPr>
          <w:noProof/>
        </w:rPr>
        <w:drawing>
          <wp:inline distT="0" distB="0" distL="0" distR="0" wp14:anchorId="4854F8A0" wp14:editId="7ED2E19F">
            <wp:extent cx="3914775" cy="1992102"/>
            <wp:effectExtent l="19050" t="19050" r="9525" b="27305"/>
            <wp:docPr id="9875" name="Picture 9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930998" cy="2000357"/>
                    </a:xfrm>
                    <a:prstGeom prst="rect">
                      <a:avLst/>
                    </a:prstGeom>
                    <a:ln>
                      <a:solidFill>
                        <a:srgbClr val="0047BB"/>
                      </a:solidFill>
                    </a:ln>
                  </pic:spPr>
                </pic:pic>
              </a:graphicData>
            </a:graphic>
          </wp:inline>
        </w:drawing>
      </w:r>
    </w:p>
    <w:p w14:paraId="490A23F4" w14:textId="77777777" w:rsidR="00943897" w:rsidRPr="00BC11DE" w:rsidRDefault="00943897" w:rsidP="00943897">
      <w:pPr>
        <w:pStyle w:val="ListParagraph"/>
        <w:numPr>
          <w:ilvl w:val="0"/>
          <w:numId w:val="10"/>
        </w:numPr>
        <w:spacing w:after="0" w:line="264" w:lineRule="auto"/>
        <w:rPr>
          <w:rFonts w:cs="Arial"/>
          <w:color w:val="262626" w:themeColor="text1" w:themeTint="D9"/>
          <w:szCs w:val="21"/>
        </w:rPr>
      </w:pPr>
      <w:r w:rsidRPr="00BC11DE">
        <w:rPr>
          <w:rFonts w:cs="Arial"/>
          <w:color w:val="262626" w:themeColor="text1" w:themeTint="D9"/>
          <w:szCs w:val="21"/>
        </w:rPr>
        <w:t>Within the Epic Authentication app select Norton Healthcare and enter the passcode that was provided within the app on your mobile device.</w:t>
      </w:r>
    </w:p>
    <w:p w14:paraId="25122767" w14:textId="77777777" w:rsidR="00943897" w:rsidRDefault="00943897" w:rsidP="00943897">
      <w:pPr>
        <w:pStyle w:val="ListParagraph"/>
        <w:spacing w:after="0" w:line="264" w:lineRule="auto"/>
        <w:ind w:left="0"/>
        <w:rPr>
          <w:rFonts w:cs="Arial"/>
          <w:color w:val="262626" w:themeColor="text1" w:themeTint="D9"/>
          <w:szCs w:val="21"/>
        </w:rPr>
      </w:pPr>
      <w:r w:rsidRPr="00CE7C17">
        <w:rPr>
          <w:noProof/>
        </w:rPr>
        <w:lastRenderedPageBreak/>
        <w:drawing>
          <wp:inline distT="0" distB="0" distL="0" distR="0" wp14:anchorId="7B26863F" wp14:editId="0FF917E6">
            <wp:extent cx="3867150" cy="1967867"/>
            <wp:effectExtent l="19050" t="19050" r="19050" b="13335"/>
            <wp:docPr id="9876" name="Picture 9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891911" cy="1980467"/>
                    </a:xfrm>
                    <a:prstGeom prst="rect">
                      <a:avLst/>
                    </a:prstGeom>
                    <a:ln>
                      <a:solidFill>
                        <a:srgbClr val="0047BB"/>
                      </a:solidFill>
                    </a:ln>
                  </pic:spPr>
                </pic:pic>
              </a:graphicData>
            </a:graphic>
          </wp:inline>
        </w:drawing>
      </w:r>
    </w:p>
    <w:p w14:paraId="447E5324" w14:textId="77777777" w:rsidR="00943897" w:rsidRDefault="00943897" w:rsidP="00943897">
      <w:pPr>
        <w:pStyle w:val="ListParagraph"/>
        <w:numPr>
          <w:ilvl w:val="0"/>
          <w:numId w:val="10"/>
        </w:numPr>
        <w:spacing w:after="0" w:line="264" w:lineRule="auto"/>
        <w:rPr>
          <w:rFonts w:cs="Arial"/>
          <w:color w:val="262626" w:themeColor="text1" w:themeTint="D9"/>
          <w:szCs w:val="21"/>
        </w:rPr>
      </w:pPr>
      <w:r>
        <w:rPr>
          <w:rFonts w:cs="Arial"/>
          <w:color w:val="262626" w:themeColor="text1" w:themeTint="D9"/>
          <w:szCs w:val="21"/>
        </w:rPr>
        <w:t xml:space="preserve">When you first set up two-factor authentication, you will receive a reset code that you can use to reset your two-factor authentication settings from the login screen. Please write this down, this code only appears once. </w:t>
      </w:r>
    </w:p>
    <w:p w14:paraId="3D4852D0" w14:textId="77777777" w:rsidR="00943897" w:rsidRPr="00BC11DE" w:rsidRDefault="00943897" w:rsidP="00943897">
      <w:pPr>
        <w:pStyle w:val="ListParagraph"/>
        <w:spacing w:after="0" w:line="264" w:lineRule="auto"/>
        <w:ind w:left="0"/>
        <w:rPr>
          <w:rFonts w:cs="Arial"/>
          <w:color w:val="262626" w:themeColor="text1" w:themeTint="D9"/>
          <w:szCs w:val="21"/>
        </w:rPr>
      </w:pPr>
      <w:r>
        <w:rPr>
          <w:noProof/>
        </w:rPr>
        <w:drawing>
          <wp:inline distT="0" distB="0" distL="0" distR="0" wp14:anchorId="62169384" wp14:editId="17261B4D">
            <wp:extent cx="3228975" cy="2699423"/>
            <wp:effectExtent l="19050" t="19050" r="9525" b="24765"/>
            <wp:docPr id="9877" name="Picture 9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251622" cy="2718356"/>
                    </a:xfrm>
                    <a:prstGeom prst="rect">
                      <a:avLst/>
                    </a:prstGeom>
                    <a:ln>
                      <a:solidFill>
                        <a:srgbClr val="0047BB"/>
                      </a:solidFill>
                    </a:ln>
                  </pic:spPr>
                </pic:pic>
              </a:graphicData>
            </a:graphic>
          </wp:inline>
        </w:drawing>
      </w:r>
    </w:p>
    <w:p w14:paraId="1A9DBB06" w14:textId="77777777" w:rsidR="00943897" w:rsidRDefault="00943897" w:rsidP="00943897">
      <w:pPr>
        <w:pStyle w:val="ListParagraph"/>
        <w:numPr>
          <w:ilvl w:val="0"/>
          <w:numId w:val="10"/>
        </w:numPr>
        <w:spacing w:after="0" w:line="264" w:lineRule="auto"/>
        <w:rPr>
          <w:rFonts w:cs="Arial"/>
          <w:color w:val="262626" w:themeColor="text1" w:themeTint="D9"/>
          <w:szCs w:val="21"/>
        </w:rPr>
      </w:pPr>
      <w:r w:rsidRPr="00593B04">
        <w:rPr>
          <w:rFonts w:cs="Arial"/>
          <w:color w:val="262626" w:themeColor="text1" w:themeTint="D9"/>
          <w:szCs w:val="21"/>
        </w:rPr>
        <w:t xml:space="preserve">Once you have set up your smartphone, tablet or non-smart phone, click </w:t>
      </w:r>
      <w:r>
        <w:rPr>
          <w:rFonts w:cs="Arial"/>
          <w:b/>
          <w:color w:val="262626" w:themeColor="text1" w:themeTint="D9"/>
          <w:szCs w:val="21"/>
        </w:rPr>
        <w:t>Next</w:t>
      </w:r>
      <w:r>
        <w:rPr>
          <w:rFonts w:cs="Arial"/>
          <w:color w:val="262626" w:themeColor="text1" w:themeTint="D9"/>
          <w:szCs w:val="21"/>
        </w:rPr>
        <w:t>.</w:t>
      </w:r>
    </w:p>
    <w:p w14:paraId="301C9745" w14:textId="77777777" w:rsidR="00943897" w:rsidRPr="00593B04" w:rsidRDefault="00943897" w:rsidP="00943897">
      <w:pPr>
        <w:pStyle w:val="ListParagraph"/>
        <w:numPr>
          <w:ilvl w:val="0"/>
          <w:numId w:val="10"/>
        </w:numPr>
        <w:spacing w:after="0" w:line="264" w:lineRule="auto"/>
        <w:rPr>
          <w:rFonts w:cs="Arial"/>
          <w:szCs w:val="20"/>
        </w:rPr>
      </w:pPr>
      <w:r>
        <w:rPr>
          <w:rFonts w:cs="Arial"/>
          <w:color w:val="262626" w:themeColor="text1" w:themeTint="D9"/>
          <w:szCs w:val="21"/>
        </w:rPr>
        <w:t xml:space="preserve">You will be prompted to change your password. Norton Healthcare now requires a 12 character complex password following the below requirements: </w:t>
      </w:r>
    </w:p>
    <w:p w14:paraId="53E3ED7C" w14:textId="77777777" w:rsidR="00943897" w:rsidRPr="00FC2CC9" w:rsidRDefault="00943897" w:rsidP="00943897">
      <w:pPr>
        <w:pStyle w:val="ListParagraph"/>
        <w:numPr>
          <w:ilvl w:val="1"/>
          <w:numId w:val="10"/>
        </w:numPr>
        <w:spacing w:after="0" w:line="264" w:lineRule="auto"/>
        <w:rPr>
          <w:rFonts w:eastAsia="Calibri" w:cs="Arial"/>
          <w:szCs w:val="21"/>
        </w:rPr>
      </w:pPr>
      <w:r w:rsidRPr="00FC2CC9">
        <w:rPr>
          <w:rFonts w:eastAsia="Calibri" w:cs="Arial"/>
          <w:szCs w:val="21"/>
        </w:rPr>
        <w:t>The 12 character password must contain three of these four criteria:</w:t>
      </w:r>
    </w:p>
    <w:p w14:paraId="6A1A8975" w14:textId="77777777" w:rsidR="00943897" w:rsidRPr="00FC2CC9" w:rsidRDefault="00943897" w:rsidP="00943897">
      <w:pPr>
        <w:pStyle w:val="ListParagraph"/>
        <w:numPr>
          <w:ilvl w:val="2"/>
          <w:numId w:val="13"/>
        </w:numPr>
        <w:spacing w:after="0" w:line="264" w:lineRule="auto"/>
        <w:rPr>
          <w:rFonts w:eastAsia="Calibri" w:cs="Arial"/>
          <w:szCs w:val="21"/>
        </w:rPr>
      </w:pPr>
      <w:r w:rsidRPr="00FC2CC9">
        <w:rPr>
          <w:rFonts w:eastAsia="Calibri" w:cs="Arial"/>
          <w:szCs w:val="21"/>
        </w:rPr>
        <w:t>Uppercase letter</w:t>
      </w:r>
    </w:p>
    <w:p w14:paraId="17183E6C" w14:textId="77777777" w:rsidR="00943897" w:rsidRPr="00FC2CC9" w:rsidRDefault="00943897" w:rsidP="00943897">
      <w:pPr>
        <w:pStyle w:val="ListParagraph"/>
        <w:numPr>
          <w:ilvl w:val="2"/>
          <w:numId w:val="13"/>
        </w:numPr>
        <w:spacing w:after="0" w:line="264" w:lineRule="auto"/>
        <w:rPr>
          <w:rFonts w:eastAsia="Calibri" w:cs="Arial"/>
          <w:szCs w:val="21"/>
        </w:rPr>
      </w:pPr>
      <w:r w:rsidRPr="00FC2CC9">
        <w:rPr>
          <w:rFonts w:eastAsia="Calibri" w:cs="Arial"/>
          <w:szCs w:val="21"/>
        </w:rPr>
        <w:t>Lowercase letter</w:t>
      </w:r>
    </w:p>
    <w:p w14:paraId="181F84D0" w14:textId="77777777" w:rsidR="00943897" w:rsidRPr="00FC2CC9" w:rsidRDefault="00943897" w:rsidP="00943897">
      <w:pPr>
        <w:pStyle w:val="ListParagraph"/>
        <w:numPr>
          <w:ilvl w:val="2"/>
          <w:numId w:val="13"/>
        </w:numPr>
        <w:spacing w:after="0" w:line="264" w:lineRule="auto"/>
        <w:rPr>
          <w:rFonts w:eastAsia="Calibri" w:cs="Arial"/>
          <w:szCs w:val="21"/>
        </w:rPr>
      </w:pPr>
      <w:r w:rsidRPr="00FC2CC9">
        <w:rPr>
          <w:rFonts w:eastAsia="Calibri" w:cs="Arial"/>
          <w:szCs w:val="21"/>
        </w:rPr>
        <w:t>Number</w:t>
      </w:r>
    </w:p>
    <w:p w14:paraId="0C36CF4C" w14:textId="77777777" w:rsidR="00943897" w:rsidRPr="00FC2CC9" w:rsidRDefault="00943897" w:rsidP="00943897">
      <w:pPr>
        <w:pStyle w:val="ListParagraph"/>
        <w:numPr>
          <w:ilvl w:val="2"/>
          <w:numId w:val="13"/>
        </w:numPr>
        <w:spacing w:after="0" w:line="264" w:lineRule="auto"/>
        <w:rPr>
          <w:rFonts w:eastAsia="Calibri" w:cs="Arial"/>
          <w:szCs w:val="21"/>
        </w:rPr>
      </w:pPr>
      <w:r w:rsidRPr="00FC2CC9">
        <w:rPr>
          <w:rFonts w:eastAsia="Calibri" w:cs="Arial"/>
          <w:szCs w:val="21"/>
        </w:rPr>
        <w:t>Special character from this list: ~ ! @ # $ % ^ &amp; _ - + = ’ / \ ( ) { } [ ] : ; &gt; , . ?</w:t>
      </w:r>
    </w:p>
    <w:p w14:paraId="2DBB3EC6" w14:textId="77777777" w:rsidR="00943897" w:rsidRPr="00F14EDD" w:rsidRDefault="00943897" w:rsidP="00943897">
      <w:pPr>
        <w:pStyle w:val="ListParagraph"/>
        <w:numPr>
          <w:ilvl w:val="1"/>
          <w:numId w:val="13"/>
        </w:numPr>
        <w:spacing w:after="0" w:line="264" w:lineRule="auto"/>
        <w:rPr>
          <w:rFonts w:eastAsia="Calibri" w:cs="Arial"/>
          <w:szCs w:val="21"/>
        </w:rPr>
      </w:pPr>
      <w:r w:rsidRPr="00FC2CC9">
        <w:rPr>
          <w:rFonts w:eastAsia="Calibri" w:cs="Arial"/>
          <w:szCs w:val="21"/>
        </w:rPr>
        <w:t xml:space="preserve">Once you have entered your new password twice, click </w:t>
      </w:r>
      <w:r w:rsidRPr="00FC2CC9">
        <w:rPr>
          <w:rFonts w:eastAsia="Calibri" w:cs="Arial"/>
          <w:b/>
          <w:szCs w:val="21"/>
        </w:rPr>
        <w:t>Save</w:t>
      </w:r>
      <w:r w:rsidRPr="00FC2CC9">
        <w:rPr>
          <w:rFonts w:eastAsia="Calibri" w:cs="Arial"/>
          <w:szCs w:val="21"/>
        </w:rPr>
        <w:t xml:space="preserve"> password.</w:t>
      </w:r>
    </w:p>
    <w:p w14:paraId="0363F332" w14:textId="77777777" w:rsidR="00943897" w:rsidRPr="00F14EDD" w:rsidRDefault="00943897" w:rsidP="00943897">
      <w:pPr>
        <w:pStyle w:val="ListParagraph"/>
        <w:numPr>
          <w:ilvl w:val="0"/>
          <w:numId w:val="10"/>
        </w:numPr>
        <w:spacing w:after="0" w:line="264" w:lineRule="auto"/>
        <w:rPr>
          <w:rFonts w:ascii="Calibri" w:eastAsia="Calibri" w:hAnsi="Calibri" w:cs="Calibri"/>
          <w:sz w:val="24"/>
        </w:rPr>
      </w:pPr>
      <w:r w:rsidRPr="00F14EDD">
        <w:rPr>
          <w:rFonts w:eastAsia="Calibri" w:cs="Arial"/>
          <w:szCs w:val="21"/>
        </w:rPr>
        <w:t>Once you are logged in, a Terms and Conditions page will appear. Read and acknowledge the agreement to continue to EpicCare Link.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
        <w:gridCol w:w="10143"/>
      </w:tblGrid>
      <w:tr w:rsidR="00943897" w:rsidRPr="00496E1C" w14:paraId="45EB9BF1" w14:textId="77777777" w:rsidTr="00420CC4">
        <w:trPr>
          <w:trHeight w:val="648"/>
        </w:trPr>
        <w:tc>
          <w:tcPr>
            <w:tcW w:w="657" w:type="dxa"/>
            <w:shd w:val="clear" w:color="auto" w:fill="auto"/>
            <w:vAlign w:val="center"/>
          </w:tcPr>
          <w:p w14:paraId="2C7580A9" w14:textId="77777777" w:rsidR="00943897" w:rsidRPr="00496E1C" w:rsidRDefault="00943897" w:rsidP="00420CC4">
            <w:pPr>
              <w:spacing w:line="264" w:lineRule="auto"/>
              <w:rPr>
                <w:rFonts w:ascii="Verdana" w:hAnsi="Verdana" w:cs="Arial"/>
                <w:color w:val="0047BB"/>
                <w:sz w:val="44"/>
                <w:szCs w:val="20"/>
              </w:rPr>
            </w:pPr>
            <w:r w:rsidRPr="00496E1C">
              <w:rPr>
                <w:noProof/>
                <w:color w:val="0047BB"/>
                <w:sz w:val="44"/>
              </w:rPr>
              <w:sym w:font="Webdings" w:char="F069"/>
            </w:r>
          </w:p>
        </w:tc>
        <w:tc>
          <w:tcPr>
            <w:tcW w:w="10143" w:type="dxa"/>
            <w:shd w:val="clear" w:color="auto" w:fill="F2F2F2" w:themeFill="background1" w:themeFillShade="F2"/>
            <w:vAlign w:val="center"/>
          </w:tcPr>
          <w:p w14:paraId="32D58F6A" w14:textId="77777777" w:rsidR="00943897" w:rsidRPr="00BC11DE" w:rsidRDefault="00943897" w:rsidP="00420CC4">
            <w:pPr>
              <w:spacing w:line="264" w:lineRule="auto"/>
              <w:rPr>
                <w:rFonts w:cs="Arial"/>
                <w:color w:val="0047BB"/>
                <w:szCs w:val="21"/>
              </w:rPr>
            </w:pPr>
            <w:r w:rsidRPr="00BC11DE">
              <w:rPr>
                <w:color w:val="0047BB"/>
              </w:rPr>
              <w:t>Once logged into Epic</w:t>
            </w:r>
            <w:r>
              <w:rPr>
                <w:color w:val="0047BB"/>
              </w:rPr>
              <w:t>Care</w:t>
            </w:r>
            <w:r w:rsidRPr="00BC11DE">
              <w:rPr>
                <w:color w:val="0047BB"/>
              </w:rPr>
              <w:t xml:space="preserve"> Link you will be prompted to create Challenge Questions. These challenge questions will allow you to reset your password from login screen of Epic</w:t>
            </w:r>
            <w:r>
              <w:rPr>
                <w:color w:val="0047BB"/>
              </w:rPr>
              <w:t>Care</w:t>
            </w:r>
            <w:r w:rsidRPr="00BC11DE">
              <w:rPr>
                <w:color w:val="0047BB"/>
              </w:rPr>
              <w:t xml:space="preserve"> Link.</w:t>
            </w:r>
          </w:p>
        </w:tc>
      </w:tr>
    </w:tbl>
    <w:p w14:paraId="7ACA3C7F" w14:textId="77777777" w:rsidR="00943897" w:rsidRDefault="00943897" w:rsidP="00943897">
      <w:pPr>
        <w:pStyle w:val="NortonHeading1"/>
        <w:spacing w:before="0" w:after="0" w:line="264" w:lineRule="auto"/>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
        <w:gridCol w:w="10074"/>
      </w:tblGrid>
      <w:tr w:rsidR="00943897" w14:paraId="44372088" w14:textId="77777777" w:rsidTr="00420CC4">
        <w:trPr>
          <w:trHeight w:val="1098"/>
        </w:trPr>
        <w:tc>
          <w:tcPr>
            <w:tcW w:w="726" w:type="dxa"/>
          </w:tcPr>
          <w:p w14:paraId="3B7FCD12" w14:textId="77777777" w:rsidR="00943897" w:rsidRPr="00A13127" w:rsidRDefault="00943897" w:rsidP="00420CC4">
            <w:pPr>
              <w:spacing w:line="264" w:lineRule="auto"/>
              <w:jc w:val="center"/>
              <w:rPr>
                <w:rFonts w:ascii="Arial Rounded MT Bold" w:hAnsi="Arial Rounded MT Bold" w:cs="Arial"/>
                <w:szCs w:val="20"/>
              </w:rPr>
            </w:pPr>
            <w:r>
              <w:rPr>
                <w:rFonts w:ascii="Arial Rounded MT Bold" w:hAnsi="Arial Rounded MT Bold" w:cs="Arial"/>
                <w:noProof/>
                <w:color w:val="FF0000"/>
                <w:sz w:val="40"/>
                <w:szCs w:val="20"/>
              </w:rPr>
              <mc:AlternateContent>
                <mc:Choice Requires="wps">
                  <w:drawing>
                    <wp:anchor distT="0" distB="0" distL="114300" distR="114300" simplePos="0" relativeHeight="251681792" behindDoc="0" locked="0" layoutInCell="1" allowOverlap="1" wp14:anchorId="2BF2257A" wp14:editId="03947E42">
                      <wp:simplePos x="0" y="0"/>
                      <wp:positionH relativeFrom="column">
                        <wp:posOffset>26670</wp:posOffset>
                      </wp:positionH>
                      <wp:positionV relativeFrom="paragraph">
                        <wp:posOffset>18415</wp:posOffset>
                      </wp:positionV>
                      <wp:extent cx="274320" cy="274320"/>
                      <wp:effectExtent l="0" t="0" r="11430" b="11430"/>
                      <wp:wrapNone/>
                      <wp:docPr id="24" name="Oval 24"/>
                      <wp:cNvGraphicFramePr/>
                      <a:graphic xmlns:a="http://schemas.openxmlformats.org/drawingml/2006/main">
                        <a:graphicData uri="http://schemas.microsoft.com/office/word/2010/wordprocessingShape">
                          <wps:wsp>
                            <wps:cNvSpPr/>
                            <wps:spPr>
                              <a:xfrm>
                                <a:off x="0" y="0"/>
                                <a:ext cx="274320" cy="274320"/>
                              </a:xfrm>
                              <a:prstGeom prst="ellipse">
                                <a:avLst/>
                              </a:prstGeom>
                              <a:noFill/>
                              <a:ln w="15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C38F47" id="Oval 24" o:spid="_x0000_s1026" style="position:absolute;margin-left:2.1pt;margin-top:1.45pt;width:21.6pt;height:21.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" filled="f" strokecolor="red" strokeweight="1.25pt">
                      <v:stroke joinstyle="miter"/>
                    </v:oval>
                  </w:pict>
                </mc:Fallback>
              </mc:AlternateContent>
            </w:r>
            <w:r w:rsidRPr="00A13127">
              <w:rPr>
                <w:rFonts w:ascii="Arial Rounded MT Bold" w:hAnsi="Arial Rounded MT Bold" w:cs="Arial"/>
                <w:color w:val="FF0000"/>
                <w:sz w:val="40"/>
                <w:szCs w:val="20"/>
              </w:rPr>
              <w:t>!</w:t>
            </w:r>
          </w:p>
        </w:tc>
        <w:tc>
          <w:tcPr>
            <w:tcW w:w="10074" w:type="dxa"/>
            <w:shd w:val="clear" w:color="auto" w:fill="F2F2F2" w:themeFill="background1" w:themeFillShade="F2"/>
            <w:vAlign w:val="center"/>
          </w:tcPr>
          <w:p w14:paraId="30EB0BF9" w14:textId="39C9089F" w:rsidR="00943897" w:rsidRPr="00CE7DCD" w:rsidRDefault="00943897" w:rsidP="00655647">
            <w:pPr>
              <w:spacing w:line="264" w:lineRule="auto"/>
              <w:rPr>
                <w:rFonts w:cs="Arial"/>
                <w:szCs w:val="21"/>
              </w:rPr>
            </w:pPr>
            <w:r w:rsidRPr="00CE7DCD">
              <w:rPr>
                <w:rFonts w:cs="Arial"/>
                <w:color w:val="595959" w:themeColor="text1" w:themeTint="A6"/>
                <w:szCs w:val="21"/>
              </w:rPr>
              <w:t>Please note that upon each sign into the Norton Healthcare Epic</w:t>
            </w:r>
            <w:r>
              <w:rPr>
                <w:rFonts w:cs="Arial"/>
                <w:color w:val="595959" w:themeColor="text1" w:themeTint="A6"/>
                <w:szCs w:val="21"/>
              </w:rPr>
              <w:t>Care</w:t>
            </w:r>
            <w:r w:rsidRPr="00CE7DCD">
              <w:rPr>
                <w:rFonts w:cs="Arial"/>
                <w:color w:val="595959" w:themeColor="text1" w:themeTint="A6"/>
                <w:szCs w:val="21"/>
              </w:rPr>
              <w:t xml:space="preserve"> Link site you will need to open the authenticator application on your mobile device to authenticate. </w:t>
            </w:r>
          </w:p>
        </w:tc>
      </w:tr>
    </w:tbl>
    <w:p w14:paraId="11E7C96A" w14:textId="77777777" w:rsidR="00943897" w:rsidRDefault="00943897" w:rsidP="00943897">
      <w:pPr>
        <w:pStyle w:val="NortonMainTopic"/>
      </w:pPr>
      <w:bookmarkStart w:id="7" w:name="_Toc169855821"/>
      <w:r>
        <w:lastRenderedPageBreak/>
        <w:t>Challenge Questions / Password Recovery / Reset Authentication</w:t>
      </w:r>
      <w:bookmarkEnd w:id="7"/>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10255"/>
      </w:tblGrid>
      <w:tr w:rsidR="00943897" w14:paraId="6AF82B92" w14:textId="77777777" w:rsidTr="00420CC4">
        <w:trPr>
          <w:trHeight w:val="648"/>
        </w:trPr>
        <w:tc>
          <w:tcPr>
            <w:tcW w:w="535" w:type="dxa"/>
            <w:vAlign w:val="center"/>
          </w:tcPr>
          <w:p w14:paraId="0426B058" w14:textId="77777777" w:rsidR="00943897" w:rsidRPr="00A13127" w:rsidRDefault="00943897" w:rsidP="00420CC4">
            <w:pPr>
              <w:spacing w:line="264" w:lineRule="auto"/>
              <w:jc w:val="center"/>
              <w:rPr>
                <w:rFonts w:ascii="Arial Rounded MT Bold" w:hAnsi="Arial Rounded MT Bold" w:cs="Arial"/>
                <w:sz w:val="36"/>
                <w:szCs w:val="20"/>
              </w:rPr>
            </w:pPr>
            <w:r w:rsidRPr="00A13127">
              <w:rPr>
                <w:rFonts w:ascii="Arial Rounded MT Bold" w:hAnsi="Arial Rounded MT Bold" w:cs="Arial"/>
                <w:noProof/>
                <w:color w:val="FF0000"/>
                <w:sz w:val="36"/>
                <w:szCs w:val="21"/>
              </w:rPr>
              <mc:AlternateContent>
                <mc:Choice Requires="wps">
                  <w:drawing>
                    <wp:anchor distT="0" distB="0" distL="114300" distR="114300" simplePos="0" relativeHeight="251680768" behindDoc="0" locked="0" layoutInCell="1" allowOverlap="1" wp14:anchorId="72BC61A5" wp14:editId="3FFAF592">
                      <wp:simplePos x="0" y="0"/>
                      <wp:positionH relativeFrom="column">
                        <wp:posOffset>-30480</wp:posOffset>
                      </wp:positionH>
                      <wp:positionV relativeFrom="paragraph">
                        <wp:posOffset>12700</wp:posOffset>
                      </wp:positionV>
                      <wp:extent cx="274320" cy="274320"/>
                      <wp:effectExtent l="0" t="0" r="11430" b="11430"/>
                      <wp:wrapNone/>
                      <wp:docPr id="25" name="Oval 25"/>
                      <wp:cNvGraphicFramePr/>
                      <a:graphic xmlns:a="http://schemas.openxmlformats.org/drawingml/2006/main">
                        <a:graphicData uri="http://schemas.microsoft.com/office/word/2010/wordprocessingShape">
                          <wps:wsp>
                            <wps:cNvSpPr/>
                            <wps:spPr>
                              <a:xfrm>
                                <a:off x="0" y="0"/>
                                <a:ext cx="274320" cy="274320"/>
                              </a:xfrm>
                              <a:prstGeom prst="ellipse">
                                <a:avLst/>
                              </a:prstGeom>
                              <a:noFill/>
                              <a:ln w="15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70B092" id="Oval 25" o:spid="_x0000_s1026" style="position:absolute;margin-left:-2.4pt;margin-top:1pt;width:21.6pt;height:21.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" filled="f" strokecolor="red" strokeweight="1.25pt">
                      <v:stroke joinstyle="miter"/>
                    </v:oval>
                  </w:pict>
                </mc:Fallback>
              </mc:AlternateContent>
            </w:r>
            <w:r w:rsidRPr="00A13127">
              <w:rPr>
                <w:rFonts w:ascii="Arial Rounded MT Bold" w:hAnsi="Arial Rounded MT Bold" w:cs="Arial"/>
                <w:color w:val="FF0000"/>
                <w:sz w:val="36"/>
                <w:szCs w:val="21"/>
              </w:rPr>
              <w:t>!</w:t>
            </w:r>
          </w:p>
        </w:tc>
        <w:tc>
          <w:tcPr>
            <w:tcW w:w="10255" w:type="dxa"/>
            <w:shd w:val="clear" w:color="auto" w:fill="F2F2F2" w:themeFill="background1" w:themeFillShade="F2"/>
            <w:vAlign w:val="center"/>
          </w:tcPr>
          <w:p w14:paraId="5B47C25C" w14:textId="77777777" w:rsidR="00943897" w:rsidRPr="00376652" w:rsidRDefault="00943897" w:rsidP="00420CC4">
            <w:pPr>
              <w:spacing w:line="264" w:lineRule="auto"/>
              <w:rPr>
                <w:rFonts w:cs="Arial"/>
                <w:color w:val="262626" w:themeColor="text1" w:themeTint="D9"/>
                <w:spacing w:val="4"/>
                <w:szCs w:val="20"/>
              </w:rPr>
            </w:pPr>
            <w:r w:rsidRPr="000D624E">
              <w:rPr>
                <w:rFonts w:cs="Arial"/>
                <w:b/>
                <w:color w:val="595959" w:themeColor="text1" w:themeTint="A6"/>
                <w:szCs w:val="21"/>
              </w:rPr>
              <w:t xml:space="preserve">Passwords </w:t>
            </w:r>
            <w:r>
              <w:rPr>
                <w:rFonts w:cs="Arial"/>
                <w:b/>
                <w:color w:val="595959" w:themeColor="text1" w:themeTint="A6"/>
                <w:szCs w:val="21"/>
              </w:rPr>
              <w:t>expire automatically</w:t>
            </w:r>
            <w:r w:rsidRPr="000D624E">
              <w:rPr>
                <w:rFonts w:cs="Arial"/>
                <w:b/>
                <w:color w:val="595959" w:themeColor="text1" w:themeTint="A6"/>
                <w:szCs w:val="21"/>
              </w:rPr>
              <w:t xml:space="preserve"> every 90 days without notification. If you previously activated your account and are unable to log in, your password may be expired</w:t>
            </w:r>
            <w:r>
              <w:rPr>
                <w:rFonts w:cs="Arial"/>
                <w:color w:val="262626" w:themeColor="text1" w:themeTint="D9"/>
                <w:szCs w:val="21"/>
              </w:rPr>
              <w:t>.</w:t>
            </w:r>
          </w:p>
        </w:tc>
      </w:tr>
    </w:tbl>
    <w:p w14:paraId="4DAC6C4F" w14:textId="77777777" w:rsidR="00943897" w:rsidRDefault="00943897" w:rsidP="00943897">
      <w:pPr>
        <w:spacing w:after="0" w:line="264" w:lineRule="auto"/>
        <w:rPr>
          <w:b/>
          <w:color w:val="404040" w:themeColor="text1" w:themeTint="BF"/>
        </w:rPr>
      </w:pPr>
    </w:p>
    <w:p w14:paraId="6AC3FEAB" w14:textId="64011DAF" w:rsidR="00943897" w:rsidRDefault="00943897" w:rsidP="00943897">
      <w:pPr>
        <w:spacing w:after="0" w:line="264" w:lineRule="auto"/>
        <w:rPr>
          <w:rFonts w:cs="Arial"/>
          <w:color w:val="262626" w:themeColor="text1" w:themeTint="D9"/>
          <w:szCs w:val="21"/>
        </w:rPr>
      </w:pPr>
      <w:r w:rsidRPr="00E67F6E">
        <w:rPr>
          <w:b/>
          <w:color w:val="404040" w:themeColor="text1" w:themeTint="BF"/>
        </w:rPr>
        <w:t>If you have forgotten your previous password</w:t>
      </w:r>
      <w:r>
        <w:rPr>
          <w:color w:val="404040" w:themeColor="text1" w:themeTint="BF"/>
        </w:rPr>
        <w:t>, o</w:t>
      </w:r>
      <w:r>
        <w:rPr>
          <w:rFonts w:cs="Arial"/>
          <w:color w:val="262626" w:themeColor="text1" w:themeTint="D9"/>
          <w:szCs w:val="21"/>
        </w:rPr>
        <w:t xml:space="preserve">pen your browser and access the following URL: </w:t>
      </w:r>
      <w:hyperlink r:id="rId30" w:history="1">
        <w:r w:rsidR="00186763" w:rsidRPr="007776B0">
          <w:rPr>
            <w:rStyle w:val="Hyperlink"/>
            <w:rFonts w:cs="Arial"/>
            <w:szCs w:val="20"/>
          </w:rPr>
          <w:t>http://NortonEpicCareLink.com</w:t>
        </w:r>
      </w:hyperlink>
      <w:r w:rsidR="00186763">
        <w:rPr>
          <w:rFonts w:cs="Arial"/>
          <w:szCs w:val="20"/>
        </w:rPr>
        <w:t>.</w:t>
      </w:r>
      <w:r w:rsidRPr="006A0257">
        <w:rPr>
          <w:rStyle w:val="Hyperlink"/>
          <w:rFonts w:cs="Arial"/>
          <w:szCs w:val="20"/>
          <w:u w:val="none"/>
        </w:rPr>
        <w:t xml:space="preserve"> </w:t>
      </w:r>
      <w:r>
        <w:rPr>
          <w:rStyle w:val="Hyperlink"/>
          <w:rFonts w:cs="Arial"/>
          <w:color w:val="262626" w:themeColor="text1" w:themeTint="D9"/>
          <w:szCs w:val="20"/>
          <w:u w:val="none"/>
        </w:rPr>
        <w:t xml:space="preserve">Click </w:t>
      </w:r>
      <w:r>
        <w:rPr>
          <w:rFonts w:cs="Arial"/>
          <w:color w:val="0047BB"/>
          <w:szCs w:val="21"/>
        </w:rPr>
        <w:t xml:space="preserve">Forgot password </w:t>
      </w:r>
      <w:r w:rsidRPr="00E67F6E">
        <w:rPr>
          <w:rFonts w:cs="Arial"/>
          <w:color w:val="262626" w:themeColor="text1" w:themeTint="D9"/>
          <w:szCs w:val="21"/>
        </w:rPr>
        <w:t>and follow</w:t>
      </w:r>
      <w:r>
        <w:rPr>
          <w:rFonts w:cs="Arial"/>
          <w:color w:val="262626" w:themeColor="text1" w:themeTint="D9"/>
          <w:szCs w:val="21"/>
        </w:rPr>
        <w:t xml:space="preserve"> the prompts to change your password. </w:t>
      </w:r>
    </w:p>
    <w:p w14:paraId="7C0DDC81" w14:textId="77777777" w:rsidR="00943897" w:rsidRDefault="00943897" w:rsidP="00943897">
      <w:pPr>
        <w:spacing w:after="0" w:line="264" w:lineRule="auto"/>
        <w:rPr>
          <w:rFonts w:cs="Arial"/>
          <w:color w:val="262626" w:themeColor="text1" w:themeTint="D9"/>
          <w:szCs w:val="21"/>
        </w:rPr>
      </w:pPr>
      <w:r>
        <w:rPr>
          <w:noProof/>
        </w:rPr>
        <w:drawing>
          <wp:inline distT="0" distB="0" distL="0" distR="0" wp14:anchorId="19ABBAFB" wp14:editId="6C30F9F6">
            <wp:extent cx="2871216" cy="2395728"/>
            <wp:effectExtent l="19050" t="19050" r="24765" b="24130"/>
            <wp:docPr id="9878" name="Picture 9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871216" cy="2395728"/>
                    </a:xfrm>
                    <a:prstGeom prst="rect">
                      <a:avLst/>
                    </a:prstGeom>
                    <a:ln>
                      <a:solidFill>
                        <a:srgbClr val="0047BB"/>
                      </a:solidFill>
                    </a:ln>
                  </pic:spPr>
                </pic:pic>
              </a:graphicData>
            </a:graphic>
          </wp:inline>
        </w:drawing>
      </w:r>
    </w:p>
    <w:p w14:paraId="3AD140C4" w14:textId="77777777" w:rsidR="00943897" w:rsidRDefault="00943897" w:rsidP="00943897">
      <w:pPr>
        <w:spacing w:after="0" w:line="264" w:lineRule="auto"/>
        <w:rPr>
          <w:rFonts w:cs="Arial"/>
          <w:b/>
          <w:color w:val="262626" w:themeColor="text1" w:themeTint="D9"/>
          <w:szCs w:val="21"/>
        </w:rPr>
      </w:pPr>
    </w:p>
    <w:p w14:paraId="08AE7B72" w14:textId="77777777" w:rsidR="00943897" w:rsidRDefault="00943897" w:rsidP="00943897">
      <w:pPr>
        <w:spacing w:after="0" w:line="264" w:lineRule="auto"/>
        <w:rPr>
          <w:rFonts w:cs="Arial"/>
          <w:b/>
          <w:color w:val="262626" w:themeColor="text1" w:themeTint="D9"/>
          <w:szCs w:val="21"/>
        </w:rPr>
      </w:pPr>
    </w:p>
    <w:p w14:paraId="28C26888" w14:textId="77777777" w:rsidR="00943897" w:rsidRDefault="00943897" w:rsidP="00943897">
      <w:pPr>
        <w:spacing w:after="0" w:line="264" w:lineRule="auto"/>
        <w:rPr>
          <w:rFonts w:cs="Arial"/>
          <w:color w:val="262626" w:themeColor="text1" w:themeTint="D9"/>
          <w:szCs w:val="21"/>
        </w:rPr>
      </w:pPr>
      <w:r w:rsidRPr="00E67F6E">
        <w:rPr>
          <w:rFonts w:cs="Arial"/>
          <w:b/>
          <w:color w:val="262626" w:themeColor="text1" w:themeTint="D9"/>
          <w:szCs w:val="21"/>
        </w:rPr>
        <w:t>If you know your previous password</w:t>
      </w:r>
      <w:r>
        <w:rPr>
          <w:rFonts w:cs="Arial"/>
          <w:color w:val="262626" w:themeColor="text1" w:themeTint="D9"/>
          <w:szCs w:val="21"/>
        </w:rPr>
        <w:t xml:space="preserve"> you can change it by logging into EpicCare Link, selecting the </w:t>
      </w:r>
      <w:r>
        <w:rPr>
          <w:noProof/>
        </w:rPr>
        <w:drawing>
          <wp:inline distT="0" distB="0" distL="0" distR="0" wp14:anchorId="2DF236D9" wp14:editId="402EECA3">
            <wp:extent cx="133350" cy="133350"/>
            <wp:effectExtent l="0" t="0" r="0" b="0"/>
            <wp:docPr id="9879" name="Picture 9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33350" cy="133350"/>
                    </a:xfrm>
                    <a:prstGeom prst="rect">
                      <a:avLst/>
                    </a:prstGeom>
                  </pic:spPr>
                </pic:pic>
              </a:graphicData>
            </a:graphic>
          </wp:inline>
        </w:drawing>
      </w:r>
      <w:r>
        <w:rPr>
          <w:rFonts w:cs="Arial"/>
          <w:color w:val="262626" w:themeColor="text1" w:themeTint="D9"/>
          <w:szCs w:val="21"/>
        </w:rPr>
        <w:t xml:space="preserve"> </w:t>
      </w:r>
      <w:r w:rsidRPr="00037155">
        <w:rPr>
          <w:rFonts w:cs="Arial"/>
          <w:b/>
          <w:color w:val="262626" w:themeColor="text1" w:themeTint="D9"/>
          <w:szCs w:val="21"/>
        </w:rPr>
        <w:t>Menu</w:t>
      </w:r>
      <w:r>
        <w:rPr>
          <w:rFonts w:cs="Arial"/>
          <w:color w:val="262626" w:themeColor="text1" w:themeTint="D9"/>
          <w:szCs w:val="21"/>
        </w:rPr>
        <w:t xml:space="preserve"> button, selecting </w:t>
      </w:r>
      <w:r>
        <w:rPr>
          <w:noProof/>
        </w:rPr>
        <w:drawing>
          <wp:inline distT="0" distB="0" distL="0" distR="0" wp14:anchorId="6338FFD5" wp14:editId="1CBB6752">
            <wp:extent cx="144255" cy="132715"/>
            <wp:effectExtent l="0" t="0" r="8255" b="635"/>
            <wp:docPr id="9880" name="Picture 9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47927" cy="136093"/>
                    </a:xfrm>
                    <a:prstGeom prst="rect">
                      <a:avLst/>
                    </a:prstGeom>
                  </pic:spPr>
                </pic:pic>
              </a:graphicData>
            </a:graphic>
          </wp:inline>
        </w:drawing>
      </w:r>
      <w:r>
        <w:rPr>
          <w:rFonts w:cs="Arial"/>
          <w:color w:val="262626" w:themeColor="text1" w:themeTint="D9"/>
          <w:szCs w:val="21"/>
        </w:rPr>
        <w:t xml:space="preserve"> </w:t>
      </w:r>
      <w:r w:rsidRPr="00037155">
        <w:rPr>
          <w:rFonts w:cs="Arial"/>
          <w:b/>
          <w:color w:val="262626" w:themeColor="text1" w:themeTint="D9"/>
          <w:szCs w:val="21"/>
        </w:rPr>
        <w:t>Settings</w:t>
      </w:r>
      <w:r>
        <w:rPr>
          <w:rFonts w:cs="Arial"/>
          <w:color w:val="262626" w:themeColor="text1" w:themeTint="D9"/>
          <w:szCs w:val="21"/>
        </w:rPr>
        <w:t xml:space="preserve">. From this activity you can change your password, reset your authenticator and update your challenge questions. </w:t>
      </w:r>
    </w:p>
    <w:p w14:paraId="4530F203" w14:textId="77777777" w:rsidR="00943897" w:rsidRPr="006A0257" w:rsidRDefault="00943897" w:rsidP="00943897">
      <w:pPr>
        <w:spacing w:after="0" w:line="264" w:lineRule="auto"/>
        <w:rPr>
          <w:rStyle w:val="Hyperlink"/>
          <w:rFonts w:cs="Arial"/>
          <w:color w:val="262626" w:themeColor="text1" w:themeTint="D9"/>
          <w:szCs w:val="21"/>
          <w:u w:val="none"/>
        </w:rPr>
      </w:pPr>
    </w:p>
    <w:p w14:paraId="01C1374F" w14:textId="77777777" w:rsidR="00943897" w:rsidRDefault="00943897" w:rsidP="00943897">
      <w:pPr>
        <w:pStyle w:val="ListParagraph"/>
        <w:spacing w:after="0" w:line="264" w:lineRule="auto"/>
        <w:ind w:left="0"/>
        <w:rPr>
          <w:rFonts w:cs="Arial"/>
          <w:szCs w:val="20"/>
        </w:rPr>
        <w:sectPr w:rsidR="00943897" w:rsidSect="00CE7C17">
          <w:footerReference w:type="default" r:id="rId34"/>
          <w:pgSz w:w="12240" w:h="15840"/>
          <w:pgMar w:top="720" w:right="720" w:bottom="720" w:left="720" w:header="432" w:footer="432" w:gutter="0"/>
          <w:cols w:space="720"/>
          <w:docGrid w:linePitch="360"/>
        </w:sectPr>
      </w:pPr>
      <w:r w:rsidRPr="00291780">
        <w:rPr>
          <w:rFonts w:cs="Arial"/>
          <w:noProof/>
          <w:szCs w:val="20"/>
        </w:rPr>
        <w:drawing>
          <wp:inline distT="0" distB="0" distL="0" distR="0" wp14:anchorId="5C777F91" wp14:editId="6F65C227">
            <wp:extent cx="5800725" cy="2608467"/>
            <wp:effectExtent l="19050" t="19050" r="9525" b="20955"/>
            <wp:docPr id="9881" name="Picture 9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800725" cy="2608467"/>
                    </a:xfrm>
                    <a:prstGeom prst="rect">
                      <a:avLst/>
                    </a:prstGeom>
                    <a:ln>
                      <a:solidFill>
                        <a:srgbClr val="0047BB"/>
                      </a:solidFill>
                    </a:ln>
                  </pic:spPr>
                </pic:pic>
              </a:graphicData>
            </a:graphic>
          </wp:inline>
        </w:drawing>
      </w:r>
    </w:p>
    <w:p w14:paraId="6C73797C" w14:textId="77777777" w:rsidR="00943897" w:rsidRDefault="00943897" w:rsidP="00943897">
      <w:pPr>
        <w:spacing w:after="0" w:line="264" w:lineRule="auto"/>
        <w:rPr>
          <w:rFonts w:cs="Arial"/>
          <w:szCs w:val="20"/>
        </w:rPr>
      </w:pPr>
      <w:r w:rsidRPr="00291780">
        <w:rPr>
          <w:rFonts w:cs="Arial"/>
          <w:noProof/>
          <w:szCs w:val="20"/>
        </w:rPr>
        <w:lastRenderedPageBreak/>
        <w:drawing>
          <wp:inline distT="0" distB="0" distL="0" distR="0" wp14:anchorId="2DD64243" wp14:editId="0FB8D3FE">
            <wp:extent cx="5943600" cy="2672715"/>
            <wp:effectExtent l="19050" t="19050" r="19050" b="13335"/>
            <wp:docPr id="9882" name="Picture 9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2672715"/>
                    </a:xfrm>
                    <a:prstGeom prst="rect">
                      <a:avLst/>
                    </a:prstGeom>
                    <a:ln>
                      <a:solidFill>
                        <a:srgbClr val="0047BB"/>
                      </a:solidFill>
                    </a:ln>
                  </pic:spPr>
                </pic:pic>
              </a:graphicData>
            </a:graphic>
          </wp:inline>
        </w:drawing>
      </w:r>
    </w:p>
    <w:p w14:paraId="25087533" w14:textId="77777777" w:rsidR="00943897" w:rsidRDefault="00943897" w:rsidP="00943897">
      <w:pPr>
        <w:spacing w:after="0" w:line="264" w:lineRule="auto"/>
        <w:rPr>
          <w:rFonts w:cs="Arial"/>
          <w:szCs w:val="20"/>
        </w:rPr>
      </w:pPr>
    </w:p>
    <w:p w14:paraId="5084E657" w14:textId="77777777" w:rsidR="00943897" w:rsidRDefault="00943897" w:rsidP="00943897">
      <w:pPr>
        <w:pStyle w:val="NortonHeading1"/>
      </w:pPr>
      <w:bookmarkStart w:id="8" w:name="_Toc169855822"/>
      <w:r w:rsidRPr="0014592E">
        <w:t>Reset</w:t>
      </w:r>
      <w:r>
        <w:t xml:space="preserve"> 2FA for a new device</w:t>
      </w:r>
      <w:bookmarkEnd w:id="8"/>
    </w:p>
    <w:p w14:paraId="15857605" w14:textId="77777777" w:rsidR="00943897" w:rsidRDefault="00943897" w:rsidP="00943897">
      <w:pPr>
        <w:pStyle w:val="NortonHeading2"/>
      </w:pPr>
      <w:bookmarkStart w:id="9" w:name="_Toc169855823"/>
      <w:r>
        <w:t>I have my current device:</w:t>
      </w:r>
      <w:bookmarkEnd w:id="9"/>
    </w:p>
    <w:p w14:paraId="3C0D4C33" w14:textId="77777777" w:rsidR="00943897" w:rsidRDefault="00943897" w:rsidP="00943897">
      <w:pPr>
        <w:spacing w:after="0" w:line="264" w:lineRule="auto"/>
        <w:rPr>
          <w:rFonts w:cs="Arial"/>
          <w:color w:val="262626" w:themeColor="text1" w:themeTint="D9"/>
          <w:szCs w:val="21"/>
        </w:rPr>
      </w:pPr>
      <w:r>
        <w:rPr>
          <w:rFonts w:cs="Arial"/>
          <w:color w:val="262626" w:themeColor="text1" w:themeTint="D9"/>
          <w:szCs w:val="21"/>
        </w:rPr>
        <w:t xml:space="preserve">If you still have your current device reset 2FA by selecting the </w:t>
      </w:r>
      <w:r>
        <w:rPr>
          <w:noProof/>
        </w:rPr>
        <w:drawing>
          <wp:inline distT="0" distB="0" distL="0" distR="0" wp14:anchorId="40A96DF9" wp14:editId="3EECB3DC">
            <wp:extent cx="133350" cy="133350"/>
            <wp:effectExtent l="0" t="0" r="0" b="0"/>
            <wp:docPr id="9883" name="Picture 9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33350" cy="133350"/>
                    </a:xfrm>
                    <a:prstGeom prst="rect">
                      <a:avLst/>
                    </a:prstGeom>
                  </pic:spPr>
                </pic:pic>
              </a:graphicData>
            </a:graphic>
          </wp:inline>
        </w:drawing>
      </w:r>
      <w:r>
        <w:rPr>
          <w:rFonts w:cs="Arial"/>
          <w:color w:val="262626" w:themeColor="text1" w:themeTint="D9"/>
          <w:szCs w:val="21"/>
        </w:rPr>
        <w:t xml:space="preserve"> </w:t>
      </w:r>
      <w:r w:rsidRPr="00037155">
        <w:rPr>
          <w:rFonts w:cs="Arial"/>
          <w:b/>
          <w:color w:val="262626" w:themeColor="text1" w:themeTint="D9"/>
          <w:szCs w:val="21"/>
        </w:rPr>
        <w:t>Menu</w:t>
      </w:r>
      <w:r>
        <w:rPr>
          <w:rFonts w:cs="Arial"/>
          <w:color w:val="262626" w:themeColor="text1" w:themeTint="D9"/>
          <w:szCs w:val="21"/>
        </w:rPr>
        <w:t xml:space="preserve"> button, selecting </w:t>
      </w:r>
      <w:r>
        <w:rPr>
          <w:noProof/>
        </w:rPr>
        <w:drawing>
          <wp:inline distT="0" distB="0" distL="0" distR="0" wp14:anchorId="19BCE6ED" wp14:editId="7EF3CA11">
            <wp:extent cx="144255" cy="132715"/>
            <wp:effectExtent l="0" t="0" r="8255" b="635"/>
            <wp:docPr id="9884" name="Picture 9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47927" cy="136093"/>
                    </a:xfrm>
                    <a:prstGeom prst="rect">
                      <a:avLst/>
                    </a:prstGeom>
                  </pic:spPr>
                </pic:pic>
              </a:graphicData>
            </a:graphic>
          </wp:inline>
        </w:drawing>
      </w:r>
      <w:r>
        <w:rPr>
          <w:rFonts w:cs="Arial"/>
          <w:color w:val="262626" w:themeColor="text1" w:themeTint="D9"/>
          <w:szCs w:val="21"/>
        </w:rPr>
        <w:t xml:space="preserve"> </w:t>
      </w:r>
      <w:r w:rsidRPr="00037155">
        <w:rPr>
          <w:rFonts w:cs="Arial"/>
          <w:b/>
          <w:color w:val="262626" w:themeColor="text1" w:themeTint="D9"/>
          <w:szCs w:val="21"/>
        </w:rPr>
        <w:t>Settings</w:t>
      </w:r>
      <w:r>
        <w:rPr>
          <w:rFonts w:cs="Arial"/>
          <w:color w:val="262626" w:themeColor="text1" w:themeTint="D9"/>
          <w:szCs w:val="21"/>
        </w:rPr>
        <w:t xml:space="preserve">. From this activity you can reset your authenticator. Follow the prompts and set up your new device. It will require the code from your Epic Authenticator App. </w:t>
      </w:r>
    </w:p>
    <w:p w14:paraId="653104B6" w14:textId="77777777" w:rsidR="00943897" w:rsidRDefault="00943897" w:rsidP="00943897">
      <w:pPr>
        <w:spacing w:after="0" w:line="264" w:lineRule="auto"/>
        <w:rPr>
          <w:rFonts w:cs="Arial"/>
          <w:color w:val="262626" w:themeColor="text1" w:themeTint="D9"/>
          <w:szCs w:val="21"/>
        </w:rPr>
      </w:pPr>
    </w:p>
    <w:p w14:paraId="248E9F33" w14:textId="77777777" w:rsidR="00943897" w:rsidRDefault="00943897" w:rsidP="00943897">
      <w:pPr>
        <w:spacing w:after="0" w:line="264" w:lineRule="auto"/>
        <w:rPr>
          <w:rFonts w:cs="Arial"/>
          <w:color w:val="262626" w:themeColor="text1" w:themeTint="D9"/>
          <w:szCs w:val="21"/>
        </w:rPr>
      </w:pPr>
      <w:r>
        <w:rPr>
          <w:noProof/>
        </w:rPr>
        <w:drawing>
          <wp:inline distT="0" distB="0" distL="0" distR="0" wp14:anchorId="699BE250" wp14:editId="1C4605E2">
            <wp:extent cx="2867025" cy="1003459"/>
            <wp:effectExtent l="19050" t="19050" r="9525" b="25400"/>
            <wp:docPr id="9885" name="Picture 9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890760" cy="1011766"/>
                    </a:xfrm>
                    <a:prstGeom prst="rect">
                      <a:avLst/>
                    </a:prstGeom>
                    <a:ln>
                      <a:solidFill>
                        <a:srgbClr val="0047BB"/>
                      </a:solidFill>
                    </a:ln>
                  </pic:spPr>
                </pic:pic>
              </a:graphicData>
            </a:graphic>
          </wp:inline>
        </w:drawing>
      </w:r>
    </w:p>
    <w:p w14:paraId="0E7E1C48" w14:textId="77777777" w:rsidR="00943897" w:rsidRDefault="00943897" w:rsidP="00943897">
      <w:pPr>
        <w:pStyle w:val="NortonHeading2"/>
        <w:sectPr w:rsidR="00943897" w:rsidSect="00CE7C17">
          <w:headerReference w:type="default" r:id="rId38"/>
          <w:footerReference w:type="default" r:id="rId39"/>
          <w:pgSz w:w="12240" w:h="15840"/>
          <w:pgMar w:top="720" w:right="720" w:bottom="720" w:left="720" w:header="432" w:footer="432" w:gutter="0"/>
          <w:cols w:space="720"/>
          <w:docGrid w:linePitch="360"/>
        </w:sectPr>
      </w:pPr>
    </w:p>
    <w:p w14:paraId="170FA4D7" w14:textId="77777777" w:rsidR="00943897" w:rsidRDefault="00943897" w:rsidP="00943897">
      <w:pPr>
        <w:pStyle w:val="NortonHeading2"/>
      </w:pPr>
      <w:bookmarkStart w:id="10" w:name="_Toc169855824"/>
      <w:r>
        <w:lastRenderedPageBreak/>
        <w:t>I do not have my current device but I have my Reset code:</w:t>
      </w:r>
      <w:bookmarkEnd w:id="10"/>
    </w:p>
    <w:p w14:paraId="4E3385CD" w14:textId="77777777" w:rsidR="00943897" w:rsidRDefault="00943897" w:rsidP="00943897">
      <w:r>
        <w:t xml:space="preserve">If you have your reset code, navigator to the login page, enter your username and password. On the passcode screen select the link </w:t>
      </w:r>
      <w:r w:rsidRPr="00522BC3">
        <w:rPr>
          <w:b/>
        </w:rPr>
        <w:t>Reset additional authentication</w:t>
      </w:r>
      <w:r>
        <w:t xml:space="preserve"> and on the next screen enter your Reset code provided to you during your set-up. Follow the prompts to finish setting up your new device. </w:t>
      </w:r>
    </w:p>
    <w:p w14:paraId="29A0DE12" w14:textId="77777777" w:rsidR="00943897" w:rsidRDefault="00943897" w:rsidP="00943897">
      <w:r>
        <w:rPr>
          <w:noProof/>
        </w:rPr>
        <w:drawing>
          <wp:inline distT="0" distB="0" distL="0" distR="0" wp14:anchorId="455C7B61" wp14:editId="07F60EA2">
            <wp:extent cx="3409950" cy="2469984"/>
            <wp:effectExtent l="19050" t="19050" r="19050" b="26035"/>
            <wp:docPr id="9886" name="Picture 9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421394" cy="2478274"/>
                    </a:xfrm>
                    <a:prstGeom prst="rect">
                      <a:avLst/>
                    </a:prstGeom>
                    <a:ln>
                      <a:solidFill>
                        <a:srgbClr val="0047BB"/>
                      </a:solidFill>
                    </a:ln>
                  </pic:spPr>
                </pic:pic>
              </a:graphicData>
            </a:graphic>
          </wp:inline>
        </w:drawing>
      </w:r>
    </w:p>
    <w:p w14:paraId="1B740ECA" w14:textId="77777777" w:rsidR="00943897" w:rsidRDefault="00943897" w:rsidP="00943897">
      <w:r>
        <w:rPr>
          <w:noProof/>
        </w:rPr>
        <w:drawing>
          <wp:inline distT="0" distB="0" distL="0" distR="0" wp14:anchorId="059C20E4" wp14:editId="51A67B9B">
            <wp:extent cx="3390900" cy="2839368"/>
            <wp:effectExtent l="19050" t="19050" r="19050" b="184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402655" cy="2849211"/>
                    </a:xfrm>
                    <a:prstGeom prst="rect">
                      <a:avLst/>
                    </a:prstGeom>
                    <a:ln>
                      <a:solidFill>
                        <a:srgbClr val="0047BB"/>
                      </a:solidFill>
                    </a:ln>
                  </pic:spPr>
                </pic:pic>
              </a:graphicData>
            </a:graphic>
          </wp:inline>
        </w:drawing>
      </w:r>
    </w:p>
    <w:p w14:paraId="4E682257" w14:textId="77777777" w:rsidR="00943897" w:rsidRDefault="00943897" w:rsidP="00943897">
      <w:pPr>
        <w:pStyle w:val="NortonHeading2"/>
        <w:sectPr w:rsidR="00943897" w:rsidSect="00CE7C17">
          <w:footerReference w:type="default" r:id="rId42"/>
          <w:pgSz w:w="12240" w:h="15840"/>
          <w:pgMar w:top="720" w:right="720" w:bottom="720" w:left="720" w:header="432" w:footer="432" w:gutter="0"/>
          <w:cols w:space="720"/>
          <w:docGrid w:linePitch="360"/>
        </w:sectPr>
      </w:pPr>
    </w:p>
    <w:p w14:paraId="0BFA3DF9" w14:textId="77777777" w:rsidR="00943897" w:rsidRDefault="00943897" w:rsidP="00943897">
      <w:pPr>
        <w:pStyle w:val="NortonHeading2"/>
      </w:pPr>
      <w:bookmarkStart w:id="11" w:name="_Toc169855825"/>
      <w:r>
        <w:lastRenderedPageBreak/>
        <w:t>I do not have my current device or reset code</w:t>
      </w:r>
      <w:bookmarkEnd w:id="11"/>
    </w:p>
    <w:p w14:paraId="1A282F2F" w14:textId="77777777" w:rsidR="00943897" w:rsidRDefault="00943897" w:rsidP="00943897">
      <w:r>
        <w:t xml:space="preserve">If you do not have your current device or the reset code provided to you during set-up, please call our service desk at </w:t>
      </w:r>
      <w:r w:rsidRPr="00362B92">
        <w:rPr>
          <w:rFonts w:cs="Arial"/>
          <w:color w:val="262626" w:themeColor="text1" w:themeTint="D9"/>
          <w:szCs w:val="21"/>
        </w:rPr>
        <w:t>502-629-8911, option 4</w:t>
      </w:r>
      <w:r>
        <w:rPr>
          <w:rFonts w:cs="Arial"/>
          <w:color w:val="262626" w:themeColor="text1" w:themeTint="D9"/>
          <w:szCs w:val="21"/>
        </w:rPr>
        <w:t xml:space="preserve"> to reset your 2FA.  </w:t>
      </w:r>
    </w:p>
    <w:p w14:paraId="12A6DA9F" w14:textId="77777777" w:rsidR="00943897" w:rsidRDefault="00943897" w:rsidP="00943897">
      <w:pPr>
        <w:pStyle w:val="NortonHeading1"/>
        <w:spacing w:before="0" w:after="0" w:line="264" w:lineRule="auto"/>
      </w:pPr>
    </w:p>
    <w:p w14:paraId="261DB03F" w14:textId="77777777" w:rsidR="00943897" w:rsidRPr="00A13127" w:rsidRDefault="00943897" w:rsidP="00943897">
      <w:pPr>
        <w:pStyle w:val="NortonHeading1"/>
        <w:spacing w:before="0" w:after="0" w:line="264" w:lineRule="auto"/>
      </w:pPr>
      <w:bookmarkStart w:id="12" w:name="_Toc169855826"/>
      <w:r>
        <w:t>H</w:t>
      </w:r>
      <w:r w:rsidRPr="00A13127">
        <w:t xml:space="preserve">elp and </w:t>
      </w:r>
      <w:r>
        <w:t>C</w:t>
      </w:r>
      <w:r w:rsidRPr="00A13127">
        <w:t xml:space="preserve">ontact </w:t>
      </w:r>
      <w:r>
        <w:t>I</w:t>
      </w:r>
      <w:r w:rsidRPr="00A13127">
        <w:t>nformation</w:t>
      </w:r>
      <w:bookmarkEnd w:id="12"/>
    </w:p>
    <w:p w14:paraId="5BFF3A5A" w14:textId="77777777" w:rsidR="00943897" w:rsidRPr="001D1EC3" w:rsidRDefault="00943897" w:rsidP="00943897">
      <w:pPr>
        <w:spacing w:after="0" w:line="264" w:lineRule="auto"/>
        <w:rPr>
          <w:rFonts w:cs="Arial"/>
          <w:szCs w:val="21"/>
        </w:rPr>
      </w:pPr>
      <w:r w:rsidRPr="006E6D49">
        <w:rPr>
          <w:rFonts w:cs="Arial"/>
          <w:color w:val="262626" w:themeColor="text1" w:themeTint="D9"/>
          <w:szCs w:val="21"/>
        </w:rPr>
        <w:t xml:space="preserve">If you have attempted to activate your account and update your password, but you are still unable to login, please call the </w:t>
      </w:r>
      <w:r w:rsidRPr="006E6D49">
        <w:rPr>
          <w:rFonts w:cs="Arial"/>
          <w:b/>
          <w:color w:val="262626" w:themeColor="text1" w:themeTint="D9"/>
          <w:szCs w:val="21"/>
        </w:rPr>
        <w:t>Norton Healthcare Service Desk</w:t>
      </w:r>
      <w:r w:rsidRPr="006E6D49">
        <w:rPr>
          <w:rFonts w:cs="Arial"/>
          <w:color w:val="262626" w:themeColor="text1" w:themeTint="D9"/>
          <w:szCs w:val="21"/>
        </w:rPr>
        <w:t xml:space="preserve"> at </w:t>
      </w:r>
      <w:r w:rsidRPr="006E6D49">
        <w:rPr>
          <w:rFonts w:cs="Arial"/>
          <w:b/>
          <w:color w:val="262626" w:themeColor="text1" w:themeTint="D9"/>
          <w:szCs w:val="21"/>
        </w:rPr>
        <w:t>502-629-8911</w:t>
      </w:r>
      <w:r>
        <w:rPr>
          <w:rFonts w:cs="Arial"/>
          <w:b/>
          <w:color w:val="262626" w:themeColor="text1" w:themeTint="D9"/>
          <w:szCs w:val="21"/>
        </w:rPr>
        <w:t>, option 4</w:t>
      </w:r>
      <w:r w:rsidRPr="006E6D49">
        <w:rPr>
          <w:rFonts w:cs="Arial"/>
          <w:color w:val="262626" w:themeColor="text1" w:themeTint="D9"/>
          <w:szCs w:val="21"/>
        </w:rPr>
        <w:t xml:space="preserve">. </w:t>
      </w:r>
    </w:p>
    <w:p w14:paraId="696E63E3" w14:textId="77777777" w:rsidR="001D1EC3" w:rsidRPr="001D1EC3" w:rsidRDefault="001D1EC3" w:rsidP="001D1EC3">
      <w:pPr>
        <w:rPr>
          <w:rFonts w:cs="Arial"/>
          <w:szCs w:val="21"/>
        </w:rPr>
      </w:pPr>
    </w:p>
    <w:p w14:paraId="4AFAE976" w14:textId="77777777" w:rsidR="001D1EC3" w:rsidRPr="001D1EC3" w:rsidRDefault="001D1EC3" w:rsidP="001D1EC3">
      <w:pPr>
        <w:rPr>
          <w:rFonts w:cs="Arial"/>
          <w:szCs w:val="21"/>
        </w:rPr>
      </w:pPr>
    </w:p>
    <w:p w14:paraId="16DB2039" w14:textId="77777777" w:rsidR="001D1EC3" w:rsidRPr="001D1EC3" w:rsidRDefault="001D1EC3" w:rsidP="001D1EC3">
      <w:pPr>
        <w:rPr>
          <w:rFonts w:cs="Arial"/>
          <w:szCs w:val="21"/>
        </w:rPr>
      </w:pPr>
    </w:p>
    <w:p w14:paraId="6F6FE1B4" w14:textId="77777777" w:rsidR="001D1EC3" w:rsidRPr="001D1EC3" w:rsidRDefault="001D1EC3" w:rsidP="001D1EC3">
      <w:pPr>
        <w:rPr>
          <w:rFonts w:cs="Arial"/>
          <w:szCs w:val="21"/>
        </w:rPr>
      </w:pPr>
    </w:p>
    <w:p w14:paraId="32329CAB" w14:textId="77777777" w:rsidR="001D1EC3" w:rsidRPr="001D1EC3" w:rsidRDefault="001D1EC3" w:rsidP="001D1EC3">
      <w:pPr>
        <w:rPr>
          <w:rFonts w:cs="Arial"/>
          <w:szCs w:val="21"/>
        </w:rPr>
      </w:pPr>
    </w:p>
    <w:p w14:paraId="5AB123B6" w14:textId="77777777" w:rsidR="001D1EC3" w:rsidRPr="001D1EC3" w:rsidRDefault="001D1EC3" w:rsidP="001D1EC3">
      <w:pPr>
        <w:rPr>
          <w:rFonts w:cs="Arial"/>
          <w:szCs w:val="21"/>
        </w:rPr>
      </w:pPr>
    </w:p>
    <w:p w14:paraId="58B3E3EB" w14:textId="77777777" w:rsidR="007022D8" w:rsidRPr="001D1EC3" w:rsidRDefault="001D1EC3" w:rsidP="001D1EC3">
      <w:pPr>
        <w:tabs>
          <w:tab w:val="left" w:pos="1605"/>
        </w:tabs>
        <w:rPr>
          <w:rFonts w:cs="Arial"/>
          <w:szCs w:val="21"/>
        </w:rPr>
      </w:pPr>
      <w:r>
        <w:rPr>
          <w:rFonts w:cs="Arial"/>
          <w:szCs w:val="21"/>
        </w:rPr>
        <w:tab/>
      </w:r>
    </w:p>
    <w:sectPr w:rsidR="007022D8" w:rsidRPr="001D1EC3" w:rsidSect="00CE7C17">
      <w:footerReference w:type="default" r:id="rId43"/>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586A4" w14:textId="77777777" w:rsidR="005411CE" w:rsidRDefault="005411CE" w:rsidP="00D831DC">
      <w:pPr>
        <w:spacing w:after="0" w:line="240" w:lineRule="auto"/>
      </w:pPr>
      <w:r>
        <w:separator/>
      </w:r>
    </w:p>
  </w:endnote>
  <w:endnote w:type="continuationSeparator" w:id="0">
    <w:p w14:paraId="7531E9CC" w14:textId="77777777" w:rsidR="005411CE" w:rsidRDefault="005411CE" w:rsidP="00D83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2673633"/>
      <w:docPartObj>
        <w:docPartGallery w:val="Page Numbers (Bottom of Page)"/>
        <w:docPartUnique/>
      </w:docPartObj>
    </w:sdtPr>
    <w:sdtEndPr>
      <w:rPr>
        <w:noProof/>
      </w:rPr>
    </w:sdtEndPr>
    <w:sdtContent>
      <w:p w14:paraId="6C55A934" w14:textId="3AFAAE82" w:rsidR="00943897" w:rsidRPr="00EC2D50" w:rsidRDefault="00943897">
        <w:pPr>
          <w:pStyle w:val="Footer"/>
          <w:rPr>
            <w:sz w:val="18"/>
          </w:rPr>
        </w:pPr>
        <w:r w:rsidRPr="00EC2D50">
          <w:rPr>
            <w:sz w:val="18"/>
          </w:rPr>
          <w:t xml:space="preserve">Page </w:t>
        </w:r>
        <w:r w:rsidRPr="00EC2D50">
          <w:rPr>
            <w:sz w:val="18"/>
          </w:rPr>
          <w:fldChar w:fldCharType="begin"/>
        </w:r>
        <w:r w:rsidRPr="00EC2D50">
          <w:rPr>
            <w:sz w:val="18"/>
          </w:rPr>
          <w:instrText xml:space="preserve"> PAGE   \* MERGEFORMAT </w:instrText>
        </w:r>
        <w:r w:rsidRPr="00EC2D50">
          <w:rPr>
            <w:sz w:val="18"/>
          </w:rPr>
          <w:fldChar w:fldCharType="separate"/>
        </w:r>
        <w:r w:rsidR="00FA78D8">
          <w:rPr>
            <w:noProof/>
            <w:sz w:val="18"/>
          </w:rPr>
          <w:t>1</w:t>
        </w:r>
        <w:r w:rsidRPr="00EC2D50">
          <w:rPr>
            <w:noProof/>
            <w:sz w:val="18"/>
          </w:rPr>
          <w:fldChar w:fldCharType="end"/>
        </w:r>
      </w:p>
    </w:sdtContent>
  </w:sdt>
  <w:p w14:paraId="2D490E87" w14:textId="77777777" w:rsidR="00943897" w:rsidRDefault="009438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7961673"/>
      <w:docPartObj>
        <w:docPartGallery w:val="Page Numbers (Bottom of Page)"/>
        <w:docPartUnique/>
      </w:docPartObj>
    </w:sdtPr>
    <w:sdtEndPr>
      <w:rPr>
        <w:noProof/>
      </w:rPr>
    </w:sdtEndPr>
    <w:sdtContent>
      <w:p w14:paraId="4B7E9892" w14:textId="7527A022" w:rsidR="00943897" w:rsidRPr="00EC2D50" w:rsidRDefault="00943897">
        <w:pPr>
          <w:pStyle w:val="Footer"/>
          <w:rPr>
            <w:sz w:val="18"/>
          </w:rPr>
        </w:pPr>
        <w:r w:rsidRPr="00EC2D50">
          <w:rPr>
            <w:sz w:val="18"/>
          </w:rPr>
          <w:t xml:space="preserve">Page </w:t>
        </w:r>
        <w:r w:rsidRPr="00EC2D50">
          <w:rPr>
            <w:sz w:val="18"/>
          </w:rPr>
          <w:fldChar w:fldCharType="begin"/>
        </w:r>
        <w:r w:rsidRPr="00EC2D50">
          <w:rPr>
            <w:sz w:val="18"/>
          </w:rPr>
          <w:instrText xml:space="preserve"> PAGE   \* MERGEFORMAT </w:instrText>
        </w:r>
        <w:r w:rsidRPr="00EC2D50">
          <w:rPr>
            <w:sz w:val="18"/>
          </w:rPr>
          <w:fldChar w:fldCharType="separate"/>
        </w:r>
        <w:r w:rsidR="00FA78D8">
          <w:rPr>
            <w:noProof/>
            <w:sz w:val="18"/>
          </w:rPr>
          <w:t>8</w:t>
        </w:r>
        <w:r w:rsidRPr="00EC2D50">
          <w:rPr>
            <w:noProof/>
            <w:sz w:val="18"/>
          </w:rPr>
          <w:fldChar w:fldCharType="end"/>
        </w:r>
      </w:p>
    </w:sdtContent>
  </w:sdt>
  <w:p w14:paraId="52AFFB1F" w14:textId="77777777" w:rsidR="00943897" w:rsidRDefault="009438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sz w:val="21"/>
        <w:szCs w:val="22"/>
      </w:rPr>
      <w:id w:val="1825621603"/>
      <w:docPartObj>
        <w:docPartGallery w:val="Page Numbers (Bottom of Page)"/>
        <w:docPartUnique/>
      </w:docPartObj>
    </w:sdtPr>
    <w:sdtEndPr>
      <w:rPr>
        <w:noProof/>
      </w:rPr>
    </w:sdtEndPr>
    <w:sdtContent>
      <w:p w14:paraId="2A6EA9FB" w14:textId="400AA570" w:rsidR="00943897" w:rsidRPr="007B161B" w:rsidRDefault="00943897" w:rsidP="00522BC3">
        <w:pPr>
          <w:pStyle w:val="Legal"/>
          <w:rPr>
            <w:noProof/>
            <w:sz w:val="18"/>
          </w:rPr>
        </w:pPr>
        <w:r w:rsidRPr="00EC2D50">
          <w:rPr>
            <w:sz w:val="18"/>
          </w:rPr>
          <w:t xml:space="preserve">Page </w:t>
        </w:r>
        <w:r w:rsidRPr="00EC2D50">
          <w:rPr>
            <w:sz w:val="18"/>
          </w:rPr>
          <w:fldChar w:fldCharType="begin"/>
        </w:r>
        <w:r w:rsidRPr="00EC2D50">
          <w:rPr>
            <w:sz w:val="18"/>
          </w:rPr>
          <w:instrText xml:space="preserve"> PAGE   \* MERGEFORMAT </w:instrText>
        </w:r>
        <w:r w:rsidRPr="00EC2D50">
          <w:rPr>
            <w:sz w:val="18"/>
          </w:rPr>
          <w:fldChar w:fldCharType="separate"/>
        </w:r>
        <w:r w:rsidR="00FA78D8">
          <w:rPr>
            <w:noProof/>
            <w:sz w:val="18"/>
          </w:rPr>
          <w:t>9</w:t>
        </w:r>
        <w:r w:rsidRPr="00EC2D50">
          <w:rPr>
            <w:noProof/>
            <w:sz w:val="18"/>
          </w:rPr>
          <w:fldChar w:fldCharType="end"/>
        </w:r>
      </w:p>
      <w:p w14:paraId="727BCB03" w14:textId="77777777" w:rsidR="00943897" w:rsidRPr="00EC2D50" w:rsidRDefault="005411CE">
        <w:pPr>
          <w:pStyle w:val="Footer"/>
          <w:rPr>
            <w:sz w:val="18"/>
          </w:rPr>
        </w:pPr>
      </w:p>
    </w:sdtContent>
  </w:sdt>
  <w:p w14:paraId="12282136" w14:textId="77777777" w:rsidR="00943897" w:rsidRDefault="009438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sz w:val="21"/>
        <w:szCs w:val="22"/>
      </w:rPr>
      <w:id w:val="-1208257732"/>
      <w:docPartObj>
        <w:docPartGallery w:val="Page Numbers (Bottom of Page)"/>
        <w:docPartUnique/>
      </w:docPartObj>
    </w:sdtPr>
    <w:sdtEndPr>
      <w:rPr>
        <w:noProof/>
      </w:rPr>
    </w:sdtEndPr>
    <w:sdtContent>
      <w:p w14:paraId="0AC6F990" w14:textId="53681207" w:rsidR="00943897" w:rsidRPr="00362B92" w:rsidRDefault="00943897" w:rsidP="00522BC3">
        <w:pPr>
          <w:pStyle w:val="Legal"/>
          <w:rPr>
            <w:rFonts w:ascii="Arial" w:hAnsi="Arial"/>
            <w:sz w:val="21"/>
            <w:szCs w:val="22"/>
          </w:rPr>
        </w:pPr>
        <w:r w:rsidRPr="00EC2D50">
          <w:rPr>
            <w:sz w:val="18"/>
          </w:rPr>
          <w:t xml:space="preserve">Page </w:t>
        </w:r>
        <w:r w:rsidRPr="00EC2D50">
          <w:rPr>
            <w:sz w:val="18"/>
          </w:rPr>
          <w:fldChar w:fldCharType="begin"/>
        </w:r>
        <w:r w:rsidRPr="00EC2D50">
          <w:rPr>
            <w:sz w:val="18"/>
          </w:rPr>
          <w:instrText xml:space="preserve"> PAGE   \* MERGEFORMAT </w:instrText>
        </w:r>
        <w:r w:rsidRPr="00EC2D50">
          <w:rPr>
            <w:sz w:val="18"/>
          </w:rPr>
          <w:fldChar w:fldCharType="separate"/>
        </w:r>
        <w:r w:rsidR="00FA78D8">
          <w:rPr>
            <w:noProof/>
            <w:sz w:val="18"/>
          </w:rPr>
          <w:t>10</w:t>
        </w:r>
        <w:r w:rsidRPr="00EC2D50">
          <w:rPr>
            <w:noProof/>
            <w:sz w:val="18"/>
          </w:rPr>
          <w:fldChar w:fldCharType="end"/>
        </w:r>
      </w:p>
      <w:p w14:paraId="0E60CABA" w14:textId="77777777" w:rsidR="00943897" w:rsidRPr="00EC2D50" w:rsidRDefault="005411CE">
        <w:pPr>
          <w:pStyle w:val="Footer"/>
          <w:rPr>
            <w:sz w:val="18"/>
          </w:rPr>
        </w:pPr>
      </w:p>
    </w:sdtContent>
  </w:sdt>
  <w:p w14:paraId="324E0B00" w14:textId="77777777" w:rsidR="00943897" w:rsidRDefault="0094389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sz w:val="21"/>
        <w:szCs w:val="22"/>
      </w:rPr>
      <w:id w:val="1205609579"/>
      <w:docPartObj>
        <w:docPartGallery w:val="Page Numbers (Bottom of Page)"/>
        <w:docPartUnique/>
      </w:docPartObj>
    </w:sdtPr>
    <w:sdtEndPr>
      <w:rPr>
        <w:noProof/>
      </w:rPr>
    </w:sdtEndPr>
    <w:sdtContent>
      <w:p w14:paraId="297F0143" w14:textId="77777777" w:rsidR="001D1EC3" w:rsidRDefault="001D1EC3" w:rsidP="001D1EC3">
        <w:pPr>
          <w:pStyle w:val="Legal"/>
          <w:rPr>
            <w:rFonts w:ascii="Arial" w:hAnsi="Arial" w:cs="Arial"/>
          </w:rPr>
        </w:pPr>
        <w:r w:rsidRPr="001D1EC3">
          <w:rPr>
            <w:rFonts w:ascii="Arial" w:hAnsi="Arial" w:cs="Arial"/>
          </w:rPr>
          <w:t xml:space="preserve">© Epic Systems Corporation. All rights reserved. PROPRIETARY INFORMATION - This item and its contents may not be accessed, used, modified, reproduced, performed, displayed, distributed, or disclosed unless and only to the extent expressly authorized by an agreement with Epic. This item is a Commercial item, as that term is defined 48 C.F.R. Sec. 2.101. It contains trade secrets and commercial information that are confidential, privileged and exempt from disclosure under the Freedon of Information Act and prohibited from disclosure under the Trade Secrets Act. After Visit Summary, Analyst,Ap Orchard, ASAP, Beacon, Beaker, BedTime, Bones, Break-the-Glass, Bugsy, Caboodle, Cadence, Canto, Care Everywhere, Charge Router, Chronicles, Clarity, Cogito ergo sum, Cohort, Colleague, Comfort, Community Connect, Cosmos, Cupid, Epic, EpicCare, EpicCare Link, Epicenter, Epic Earth, EpicLink, EpicWeb, Garden Plot, Good Better Best, Grand Central, Haiku, Happy Together, Healthy Planet, Hyperspace, Kaleidoscope, Kit, Limerick, Lucy, Lumens, MyChart, OpTime, OutReach, Patients Like Mine, Phoenix, Powered by Epic, Prelude, Radar, Radiant, Resolute, Revenue Guardian, Rover, Share Everywhere, SmartForms, Sonnet, Stork, System Pulse, Tapestry, Trove, Welcome, Willow, Wisdom, With the Patient at Heart and WorldWise are registered trademarks, trademarks or service marks of Epic Systems Corporation in the United States of America and/or other countries. Other company, product, and service names referenced herein may be trademarks or service marks of their respective owners. Patents Notice: </w:t>
        </w:r>
        <w:hyperlink r:id="rId1" w:history="1">
          <w:r w:rsidR="007B161B" w:rsidRPr="00BC2D72">
            <w:rPr>
              <w:rStyle w:val="Hyperlink"/>
              <w:rFonts w:ascii="Arial" w:hAnsi="Arial" w:cs="Arial"/>
            </w:rPr>
            <w:t>www.epic.com/patents</w:t>
          </w:r>
        </w:hyperlink>
        <w:r w:rsidRPr="001D1EC3">
          <w:rPr>
            <w:rFonts w:ascii="Arial" w:hAnsi="Arial" w:cs="Arial"/>
          </w:rPr>
          <w:t>.</w:t>
        </w:r>
      </w:p>
      <w:p w14:paraId="08603066" w14:textId="5CA1DB8F" w:rsidR="007B161B" w:rsidRPr="007B161B" w:rsidRDefault="007B161B" w:rsidP="007B161B">
        <w:pPr>
          <w:pStyle w:val="Footer"/>
          <w:rPr>
            <w:noProof/>
            <w:sz w:val="18"/>
          </w:rPr>
        </w:pPr>
        <w:r w:rsidRPr="00EC2D50">
          <w:rPr>
            <w:sz w:val="18"/>
          </w:rPr>
          <w:t xml:space="preserve">Page </w:t>
        </w:r>
        <w:r w:rsidRPr="00EC2D50">
          <w:rPr>
            <w:sz w:val="18"/>
          </w:rPr>
          <w:fldChar w:fldCharType="begin"/>
        </w:r>
        <w:r w:rsidRPr="00EC2D50">
          <w:rPr>
            <w:sz w:val="18"/>
          </w:rPr>
          <w:instrText xml:space="preserve"> PAGE   \* MERGEFORMAT </w:instrText>
        </w:r>
        <w:r w:rsidRPr="00EC2D50">
          <w:rPr>
            <w:sz w:val="18"/>
          </w:rPr>
          <w:fldChar w:fldCharType="separate"/>
        </w:r>
        <w:r w:rsidR="00FA78D8">
          <w:rPr>
            <w:noProof/>
            <w:sz w:val="18"/>
          </w:rPr>
          <w:t>11</w:t>
        </w:r>
        <w:r w:rsidRPr="00EC2D50">
          <w:rPr>
            <w:noProof/>
            <w:sz w:val="18"/>
          </w:rPr>
          <w:fldChar w:fldCharType="end"/>
        </w:r>
      </w:p>
      <w:p w14:paraId="6D2D7059" w14:textId="77777777" w:rsidR="001D1EC3" w:rsidRPr="00EC2D50" w:rsidRDefault="005411CE">
        <w:pPr>
          <w:pStyle w:val="Footer"/>
          <w:rPr>
            <w:sz w:val="18"/>
          </w:rPr>
        </w:pPr>
      </w:p>
    </w:sdtContent>
  </w:sdt>
  <w:p w14:paraId="033C087D" w14:textId="77777777" w:rsidR="001D1EC3" w:rsidRDefault="001D1E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EA5A6" w14:textId="77777777" w:rsidR="005411CE" w:rsidRDefault="005411CE" w:rsidP="00D831DC">
      <w:pPr>
        <w:spacing w:after="0" w:line="240" w:lineRule="auto"/>
      </w:pPr>
      <w:r>
        <w:separator/>
      </w:r>
    </w:p>
  </w:footnote>
  <w:footnote w:type="continuationSeparator" w:id="0">
    <w:p w14:paraId="44DE494E" w14:textId="77777777" w:rsidR="005411CE" w:rsidRDefault="005411CE" w:rsidP="00D83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5D7DA" w14:textId="77777777" w:rsidR="00943897" w:rsidRDefault="00943897" w:rsidP="00442F4A">
    <w:pPr>
      <w:pStyle w:val="Header"/>
      <w:spacing w:after="240"/>
    </w:pPr>
    <w:r>
      <w:rPr>
        <w:noProof/>
      </w:rPr>
      <w:drawing>
        <wp:inline distT="0" distB="0" distL="0" distR="0" wp14:anchorId="067E3DC1" wp14:editId="3413B93B">
          <wp:extent cx="2161905" cy="609524"/>
          <wp:effectExtent l="0" t="0" r="0" b="635"/>
          <wp:docPr id="9887" name="Picture 9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61905" cy="60952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ADC82" w14:textId="77777777" w:rsidR="00943897" w:rsidRDefault="00943897" w:rsidP="00442F4A">
    <w:pPr>
      <w:pStyle w:val="Header"/>
      <w:spacing w:after="240"/>
    </w:pPr>
    <w:r>
      <w:rPr>
        <w:noProof/>
      </w:rPr>
      <w:drawing>
        <wp:inline distT="0" distB="0" distL="0" distR="0" wp14:anchorId="73B5D509" wp14:editId="21BABAD9">
          <wp:extent cx="2161905" cy="609524"/>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61905" cy="6095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9138E"/>
    <w:multiLevelType w:val="hybridMultilevel"/>
    <w:tmpl w:val="328ECF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84177"/>
    <w:multiLevelType w:val="hybridMultilevel"/>
    <w:tmpl w:val="7BE691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6C6E40"/>
    <w:multiLevelType w:val="hybridMultilevel"/>
    <w:tmpl w:val="328ECF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B5300C"/>
    <w:multiLevelType w:val="hybridMultilevel"/>
    <w:tmpl w:val="EE921CB8"/>
    <w:lvl w:ilvl="0" w:tplc="24BEDBC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9576D0"/>
    <w:multiLevelType w:val="hybridMultilevel"/>
    <w:tmpl w:val="CB9CA37A"/>
    <w:lvl w:ilvl="0" w:tplc="1DD4CEEA">
      <w:start w:val="1"/>
      <w:numFmt w:val="decimal"/>
      <w:lvlText w:val="%1."/>
      <w:lvlJc w:val="left"/>
      <w:pPr>
        <w:ind w:left="720" w:hanging="360"/>
      </w:pPr>
      <w:rPr>
        <w:rFonts w:hint="default"/>
        <w:color w:val="000000" w:themeColor="text1"/>
        <w:sz w:val="21"/>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5B3478"/>
    <w:multiLevelType w:val="hybridMultilevel"/>
    <w:tmpl w:val="090EA980"/>
    <w:lvl w:ilvl="0" w:tplc="0409001B">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FB65D0"/>
    <w:multiLevelType w:val="hybridMultilevel"/>
    <w:tmpl w:val="6FD6FD3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E42448"/>
    <w:multiLevelType w:val="hybridMultilevel"/>
    <w:tmpl w:val="18142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D3266F9"/>
    <w:multiLevelType w:val="hybridMultilevel"/>
    <w:tmpl w:val="0310E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A32004"/>
    <w:multiLevelType w:val="hybridMultilevel"/>
    <w:tmpl w:val="DBE09C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2A85D42"/>
    <w:multiLevelType w:val="hybridMultilevel"/>
    <w:tmpl w:val="EAAEC4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31009BE"/>
    <w:multiLevelType w:val="hybridMultilevel"/>
    <w:tmpl w:val="E5B6FD6C"/>
    <w:lvl w:ilvl="0" w:tplc="09BCF36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120169"/>
    <w:multiLevelType w:val="hybridMultilevel"/>
    <w:tmpl w:val="42563E32"/>
    <w:lvl w:ilvl="0" w:tplc="9D3815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FC39B5"/>
    <w:multiLevelType w:val="hybridMultilevel"/>
    <w:tmpl w:val="7144C7DC"/>
    <w:lvl w:ilvl="0" w:tplc="FB30E916">
      <w:start w:val="1"/>
      <w:numFmt w:val="decimal"/>
      <w:lvlText w:val="%1."/>
      <w:lvlJc w:val="left"/>
      <w:pPr>
        <w:ind w:left="360" w:hanging="360"/>
      </w:pPr>
      <w:rPr>
        <w:rFonts w:ascii="Arial" w:hAnsi="Arial" w:cs="Arial" w:hint="default"/>
        <w:b w:val="0"/>
        <w:color w:val="000000" w:themeColor="text1"/>
        <w:sz w:val="21"/>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06F5437"/>
    <w:multiLevelType w:val="hybridMultilevel"/>
    <w:tmpl w:val="B50899F2"/>
    <w:lvl w:ilvl="0" w:tplc="5D5CF5AE">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DE0732"/>
    <w:multiLevelType w:val="hybridMultilevel"/>
    <w:tmpl w:val="1180CDC8"/>
    <w:lvl w:ilvl="0" w:tplc="567E9F42">
      <w:start w:val="1"/>
      <w:numFmt w:val="decimal"/>
      <w:lvlText w:val="%1."/>
      <w:lvlJc w:val="left"/>
      <w:pPr>
        <w:ind w:left="720" w:hanging="360"/>
      </w:pPr>
      <w:rPr>
        <w:rFonts w:hint="default"/>
        <w:color w:val="0047B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640774"/>
    <w:multiLevelType w:val="hybridMultilevel"/>
    <w:tmpl w:val="308CD1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954669E"/>
    <w:multiLevelType w:val="hybridMultilevel"/>
    <w:tmpl w:val="1BEA56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12"/>
  </w:num>
  <w:num w:numId="3">
    <w:abstractNumId w:val="6"/>
  </w:num>
  <w:num w:numId="4">
    <w:abstractNumId w:val="17"/>
  </w:num>
  <w:num w:numId="5">
    <w:abstractNumId w:val="7"/>
  </w:num>
  <w:num w:numId="6">
    <w:abstractNumId w:val="9"/>
  </w:num>
  <w:num w:numId="7">
    <w:abstractNumId w:val="8"/>
  </w:num>
  <w:num w:numId="8">
    <w:abstractNumId w:val="0"/>
  </w:num>
  <w:num w:numId="9">
    <w:abstractNumId w:val="15"/>
  </w:num>
  <w:num w:numId="10">
    <w:abstractNumId w:val="13"/>
  </w:num>
  <w:num w:numId="11">
    <w:abstractNumId w:val="5"/>
  </w:num>
  <w:num w:numId="12">
    <w:abstractNumId w:val="10"/>
  </w:num>
  <w:num w:numId="13">
    <w:abstractNumId w:val="4"/>
  </w:num>
  <w:num w:numId="14">
    <w:abstractNumId w:val="14"/>
  </w:num>
  <w:num w:numId="15">
    <w:abstractNumId w:val="11"/>
  </w:num>
  <w:num w:numId="16">
    <w:abstractNumId w:val="3"/>
  </w:num>
  <w:num w:numId="17">
    <w:abstractNumId w:val="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328"/>
    <w:rsid w:val="000056F2"/>
    <w:rsid w:val="00037155"/>
    <w:rsid w:val="0004180C"/>
    <w:rsid w:val="00042AB5"/>
    <w:rsid w:val="00045328"/>
    <w:rsid w:val="000826A2"/>
    <w:rsid w:val="00095619"/>
    <w:rsid w:val="000A066F"/>
    <w:rsid w:val="000A0F85"/>
    <w:rsid w:val="000C1BA4"/>
    <w:rsid w:val="000D624E"/>
    <w:rsid w:val="00104B91"/>
    <w:rsid w:val="001258A5"/>
    <w:rsid w:val="00163018"/>
    <w:rsid w:val="00167F6E"/>
    <w:rsid w:val="00170AB2"/>
    <w:rsid w:val="00186763"/>
    <w:rsid w:val="001B7E90"/>
    <w:rsid w:val="001D154F"/>
    <w:rsid w:val="001D1EC3"/>
    <w:rsid w:val="001E39C9"/>
    <w:rsid w:val="00204557"/>
    <w:rsid w:val="0021091B"/>
    <w:rsid w:val="00242CD8"/>
    <w:rsid w:val="00271068"/>
    <w:rsid w:val="00291780"/>
    <w:rsid w:val="002B088B"/>
    <w:rsid w:val="002D77DB"/>
    <w:rsid w:val="00307C21"/>
    <w:rsid w:val="003535F0"/>
    <w:rsid w:val="00376652"/>
    <w:rsid w:val="003C104F"/>
    <w:rsid w:val="003D1957"/>
    <w:rsid w:val="003E292D"/>
    <w:rsid w:val="003F3CDE"/>
    <w:rsid w:val="00425BB5"/>
    <w:rsid w:val="0043023C"/>
    <w:rsid w:val="00442F4A"/>
    <w:rsid w:val="004731A2"/>
    <w:rsid w:val="0049492F"/>
    <w:rsid w:val="00496E1C"/>
    <w:rsid w:val="004C4F72"/>
    <w:rsid w:val="004D4CD7"/>
    <w:rsid w:val="004E3B0C"/>
    <w:rsid w:val="00523A1B"/>
    <w:rsid w:val="00526533"/>
    <w:rsid w:val="00534B18"/>
    <w:rsid w:val="005411CE"/>
    <w:rsid w:val="00560292"/>
    <w:rsid w:val="00577A76"/>
    <w:rsid w:val="00592AD2"/>
    <w:rsid w:val="00593B04"/>
    <w:rsid w:val="005C13A2"/>
    <w:rsid w:val="005E61D7"/>
    <w:rsid w:val="006244D4"/>
    <w:rsid w:val="00627CD1"/>
    <w:rsid w:val="0065017A"/>
    <w:rsid w:val="00655647"/>
    <w:rsid w:val="00666271"/>
    <w:rsid w:val="00685A2F"/>
    <w:rsid w:val="0069368A"/>
    <w:rsid w:val="006A0257"/>
    <w:rsid w:val="006A41CE"/>
    <w:rsid w:val="006D03C1"/>
    <w:rsid w:val="006D549A"/>
    <w:rsid w:val="006E2C60"/>
    <w:rsid w:val="006E48C9"/>
    <w:rsid w:val="006E6D49"/>
    <w:rsid w:val="006F0B68"/>
    <w:rsid w:val="007022D8"/>
    <w:rsid w:val="00706E99"/>
    <w:rsid w:val="007138AE"/>
    <w:rsid w:val="007303E3"/>
    <w:rsid w:val="00743408"/>
    <w:rsid w:val="007753A8"/>
    <w:rsid w:val="00785F6C"/>
    <w:rsid w:val="007B161B"/>
    <w:rsid w:val="00850388"/>
    <w:rsid w:val="00866CCE"/>
    <w:rsid w:val="0087519D"/>
    <w:rsid w:val="00876EE1"/>
    <w:rsid w:val="0088661C"/>
    <w:rsid w:val="008C4AFF"/>
    <w:rsid w:val="008F7DB5"/>
    <w:rsid w:val="009037D9"/>
    <w:rsid w:val="00943897"/>
    <w:rsid w:val="00976940"/>
    <w:rsid w:val="00986A6F"/>
    <w:rsid w:val="00992327"/>
    <w:rsid w:val="009D42BE"/>
    <w:rsid w:val="009E155E"/>
    <w:rsid w:val="009E4773"/>
    <w:rsid w:val="009E7BF1"/>
    <w:rsid w:val="00A04C9F"/>
    <w:rsid w:val="00A13127"/>
    <w:rsid w:val="00A42BA6"/>
    <w:rsid w:val="00A50611"/>
    <w:rsid w:val="00A5201F"/>
    <w:rsid w:val="00A57C36"/>
    <w:rsid w:val="00AC40D1"/>
    <w:rsid w:val="00AD7A14"/>
    <w:rsid w:val="00B6049D"/>
    <w:rsid w:val="00B8115C"/>
    <w:rsid w:val="00BB74D3"/>
    <w:rsid w:val="00BC11DE"/>
    <w:rsid w:val="00BC1987"/>
    <w:rsid w:val="00BC4585"/>
    <w:rsid w:val="00C53DA3"/>
    <w:rsid w:val="00C722FF"/>
    <w:rsid w:val="00CA5DA1"/>
    <w:rsid w:val="00CE7C17"/>
    <w:rsid w:val="00CE7DCD"/>
    <w:rsid w:val="00D27839"/>
    <w:rsid w:val="00D511DB"/>
    <w:rsid w:val="00D831DC"/>
    <w:rsid w:val="00DF586E"/>
    <w:rsid w:val="00DF7D8B"/>
    <w:rsid w:val="00E129B7"/>
    <w:rsid w:val="00E51765"/>
    <w:rsid w:val="00E53CCE"/>
    <w:rsid w:val="00E67F6E"/>
    <w:rsid w:val="00E67FA3"/>
    <w:rsid w:val="00EB4F56"/>
    <w:rsid w:val="00EC2D50"/>
    <w:rsid w:val="00EC7CAF"/>
    <w:rsid w:val="00ED64E8"/>
    <w:rsid w:val="00EF2A25"/>
    <w:rsid w:val="00EF7486"/>
    <w:rsid w:val="00F14EDD"/>
    <w:rsid w:val="00F338FA"/>
    <w:rsid w:val="00F42082"/>
    <w:rsid w:val="00F52D25"/>
    <w:rsid w:val="00F66D22"/>
    <w:rsid w:val="00F71744"/>
    <w:rsid w:val="00F86498"/>
    <w:rsid w:val="00FA78D8"/>
    <w:rsid w:val="00FC03CB"/>
    <w:rsid w:val="00FC2CC9"/>
    <w:rsid w:val="00FE1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9F8FA"/>
  <w15:chartTrackingRefBased/>
  <w15:docId w15:val="{184E97C3-BA0A-46EF-BC77-0DD469A3E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624E"/>
    <w:rPr>
      <w:rFonts w:ascii="Arial" w:hAnsi="Arial"/>
      <w:sz w:val="21"/>
    </w:rPr>
  </w:style>
  <w:style w:type="paragraph" w:styleId="Heading1">
    <w:name w:val="heading 1"/>
    <w:basedOn w:val="Normal"/>
    <w:next w:val="Normal"/>
    <w:link w:val="Heading1Char"/>
    <w:uiPriority w:val="9"/>
    <w:qFormat/>
    <w:rsid w:val="00EC2D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C2D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C2D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38AE"/>
    <w:pPr>
      <w:ind w:left="720"/>
      <w:contextualSpacing/>
    </w:pPr>
  </w:style>
  <w:style w:type="character" w:styleId="Hyperlink">
    <w:name w:val="Hyperlink"/>
    <w:basedOn w:val="DefaultParagraphFont"/>
    <w:uiPriority w:val="99"/>
    <w:unhideWhenUsed/>
    <w:rsid w:val="007138AE"/>
    <w:rPr>
      <w:color w:val="0563C1" w:themeColor="hyperlink"/>
      <w:u w:val="single"/>
    </w:rPr>
  </w:style>
  <w:style w:type="paragraph" w:styleId="Header">
    <w:name w:val="header"/>
    <w:basedOn w:val="Normal"/>
    <w:link w:val="HeaderChar"/>
    <w:uiPriority w:val="99"/>
    <w:unhideWhenUsed/>
    <w:rsid w:val="00D831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1DC"/>
  </w:style>
  <w:style w:type="paragraph" w:styleId="Footer">
    <w:name w:val="footer"/>
    <w:basedOn w:val="Normal"/>
    <w:link w:val="FooterChar"/>
    <w:uiPriority w:val="99"/>
    <w:unhideWhenUsed/>
    <w:rsid w:val="00D831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1DC"/>
  </w:style>
  <w:style w:type="paragraph" w:styleId="BodyText">
    <w:name w:val="Body Text"/>
    <w:basedOn w:val="Normal"/>
    <w:link w:val="BodyTextChar"/>
    <w:uiPriority w:val="1"/>
    <w:qFormat/>
    <w:rsid w:val="00291780"/>
    <w:pPr>
      <w:autoSpaceDE w:val="0"/>
      <w:autoSpaceDN w:val="0"/>
      <w:adjustRightInd w:val="0"/>
      <w:spacing w:after="0" w:line="240" w:lineRule="auto"/>
      <w:ind w:left="40"/>
    </w:pPr>
    <w:rPr>
      <w:rFonts w:ascii="Calibri" w:hAnsi="Calibri" w:cs="Calibri"/>
      <w:sz w:val="24"/>
      <w:szCs w:val="24"/>
    </w:rPr>
  </w:style>
  <w:style w:type="character" w:customStyle="1" w:styleId="BodyTextChar">
    <w:name w:val="Body Text Char"/>
    <w:basedOn w:val="DefaultParagraphFont"/>
    <w:link w:val="BodyText"/>
    <w:uiPriority w:val="1"/>
    <w:rsid w:val="00291780"/>
    <w:rPr>
      <w:rFonts w:ascii="Calibri" w:hAnsi="Calibri" w:cs="Calibri"/>
      <w:sz w:val="24"/>
      <w:szCs w:val="24"/>
    </w:rPr>
  </w:style>
  <w:style w:type="character" w:styleId="FollowedHyperlink">
    <w:name w:val="FollowedHyperlink"/>
    <w:basedOn w:val="DefaultParagraphFont"/>
    <w:uiPriority w:val="99"/>
    <w:semiHidden/>
    <w:unhideWhenUsed/>
    <w:rsid w:val="00167F6E"/>
    <w:rPr>
      <w:color w:val="954F72" w:themeColor="followedHyperlink"/>
      <w:u w:val="single"/>
    </w:rPr>
  </w:style>
  <w:style w:type="table" w:styleId="TableGrid">
    <w:name w:val="Table Grid"/>
    <w:basedOn w:val="TableNormal"/>
    <w:uiPriority w:val="39"/>
    <w:rsid w:val="00624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tonMainTopic">
    <w:name w:val="Norton Main Topic"/>
    <w:basedOn w:val="Normal"/>
    <w:link w:val="NortonMainTopicChar"/>
    <w:autoRedefine/>
    <w:qFormat/>
    <w:rsid w:val="00CE7DCD"/>
    <w:pPr>
      <w:spacing w:before="60" w:after="0"/>
    </w:pPr>
    <w:rPr>
      <w:rFonts w:cs="Arial"/>
      <w:bCs/>
      <w:color w:val="0047BB"/>
      <w:sz w:val="44"/>
      <w:szCs w:val="48"/>
    </w:rPr>
  </w:style>
  <w:style w:type="paragraph" w:customStyle="1" w:styleId="NortonHeading1">
    <w:name w:val="Norton Heading 1"/>
    <w:basedOn w:val="Normal"/>
    <w:link w:val="NortonHeading1Char"/>
    <w:autoRedefine/>
    <w:qFormat/>
    <w:rsid w:val="009E155E"/>
    <w:pPr>
      <w:spacing w:before="120" w:after="120" w:line="319" w:lineRule="auto"/>
    </w:pPr>
    <w:rPr>
      <w:rFonts w:cs="Arial"/>
      <w:color w:val="0047BB"/>
      <w:sz w:val="28"/>
      <w:szCs w:val="21"/>
    </w:rPr>
  </w:style>
  <w:style w:type="character" w:customStyle="1" w:styleId="NortonMainTopicChar">
    <w:name w:val="Norton Main Topic Char"/>
    <w:basedOn w:val="DefaultParagraphFont"/>
    <w:link w:val="NortonMainTopic"/>
    <w:rsid w:val="00CE7DCD"/>
    <w:rPr>
      <w:rFonts w:ascii="Arial" w:hAnsi="Arial" w:cs="Arial"/>
      <w:bCs/>
      <w:color w:val="0047BB"/>
      <w:sz w:val="44"/>
      <w:szCs w:val="48"/>
    </w:rPr>
  </w:style>
  <w:style w:type="paragraph" w:customStyle="1" w:styleId="NortonHeading3">
    <w:name w:val="Norton Heading 3"/>
    <w:basedOn w:val="Normal"/>
    <w:link w:val="NortonHeading3Char"/>
    <w:autoRedefine/>
    <w:qFormat/>
    <w:rsid w:val="009E155E"/>
    <w:pPr>
      <w:spacing w:before="120" w:after="0" w:line="319" w:lineRule="auto"/>
      <w:ind w:firstLine="360"/>
    </w:pPr>
    <w:rPr>
      <w:rFonts w:cs="Arial"/>
      <w:color w:val="0047BB"/>
      <w:szCs w:val="21"/>
    </w:rPr>
  </w:style>
  <w:style w:type="character" w:customStyle="1" w:styleId="NortonHeading1Char">
    <w:name w:val="Norton Heading 1 Char"/>
    <w:basedOn w:val="DefaultParagraphFont"/>
    <w:link w:val="NortonHeading1"/>
    <w:rsid w:val="009E155E"/>
    <w:rPr>
      <w:rFonts w:ascii="Arial" w:hAnsi="Arial" w:cs="Arial"/>
      <w:color w:val="0047BB"/>
      <w:sz w:val="28"/>
      <w:szCs w:val="21"/>
    </w:rPr>
  </w:style>
  <w:style w:type="paragraph" w:customStyle="1" w:styleId="NortonHeading2">
    <w:name w:val="Norton Heading 2"/>
    <w:basedOn w:val="Normal"/>
    <w:link w:val="NortonHeading2Char"/>
    <w:qFormat/>
    <w:rsid w:val="009E155E"/>
    <w:pPr>
      <w:spacing w:before="120" w:after="120"/>
    </w:pPr>
    <w:rPr>
      <w:rFonts w:cs="Arial"/>
      <w:color w:val="418FDE"/>
      <w:sz w:val="24"/>
      <w:szCs w:val="20"/>
    </w:rPr>
  </w:style>
  <w:style w:type="character" w:customStyle="1" w:styleId="NortonHeading3Char">
    <w:name w:val="Norton Heading 3 Char"/>
    <w:basedOn w:val="DefaultParagraphFont"/>
    <w:link w:val="NortonHeading3"/>
    <w:rsid w:val="009E155E"/>
    <w:rPr>
      <w:rFonts w:ascii="Arial" w:hAnsi="Arial" w:cs="Arial"/>
      <w:color w:val="0047BB"/>
      <w:sz w:val="21"/>
      <w:szCs w:val="21"/>
    </w:rPr>
  </w:style>
  <w:style w:type="character" w:customStyle="1" w:styleId="NortonHeading2Char">
    <w:name w:val="Norton Heading 2 Char"/>
    <w:basedOn w:val="DefaultParagraphFont"/>
    <w:link w:val="NortonHeading2"/>
    <w:rsid w:val="009E155E"/>
    <w:rPr>
      <w:rFonts w:ascii="Arial" w:hAnsi="Arial" w:cs="Arial"/>
      <w:color w:val="418FDE"/>
      <w:sz w:val="24"/>
      <w:szCs w:val="20"/>
    </w:rPr>
  </w:style>
  <w:style w:type="character" w:customStyle="1" w:styleId="Heading1Char">
    <w:name w:val="Heading 1 Char"/>
    <w:basedOn w:val="DefaultParagraphFont"/>
    <w:link w:val="Heading1"/>
    <w:uiPriority w:val="9"/>
    <w:rsid w:val="00EC2D5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EC2D5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EC2D50"/>
    <w:rPr>
      <w:rFonts w:asciiTheme="majorHAnsi" w:eastAsiaTheme="majorEastAsia" w:hAnsiTheme="majorHAnsi" w:cstheme="majorBidi"/>
      <w:color w:val="1F4D78" w:themeColor="accent1" w:themeShade="7F"/>
      <w:sz w:val="24"/>
      <w:szCs w:val="24"/>
    </w:rPr>
  </w:style>
  <w:style w:type="paragraph" w:styleId="TOC1">
    <w:name w:val="toc 1"/>
    <w:basedOn w:val="Normal"/>
    <w:next w:val="Normal"/>
    <w:autoRedefine/>
    <w:uiPriority w:val="39"/>
    <w:unhideWhenUsed/>
    <w:rsid w:val="00EC2D50"/>
    <w:pPr>
      <w:spacing w:after="100"/>
    </w:pPr>
    <w:rPr>
      <w:b/>
      <w:sz w:val="20"/>
    </w:rPr>
  </w:style>
  <w:style w:type="paragraph" w:styleId="TOC2">
    <w:name w:val="toc 2"/>
    <w:basedOn w:val="Normal"/>
    <w:next w:val="Normal"/>
    <w:autoRedefine/>
    <w:uiPriority w:val="39"/>
    <w:unhideWhenUsed/>
    <w:rsid w:val="00EC2D50"/>
    <w:pPr>
      <w:spacing w:after="100"/>
      <w:ind w:left="210"/>
    </w:pPr>
    <w:rPr>
      <w:sz w:val="18"/>
    </w:rPr>
  </w:style>
  <w:style w:type="paragraph" w:styleId="TOC3">
    <w:name w:val="toc 3"/>
    <w:basedOn w:val="Normal"/>
    <w:next w:val="Normal"/>
    <w:autoRedefine/>
    <w:uiPriority w:val="39"/>
    <w:unhideWhenUsed/>
    <w:rsid w:val="00EC2D50"/>
    <w:pPr>
      <w:spacing w:after="100"/>
      <w:ind w:left="420"/>
    </w:pPr>
    <w:rPr>
      <w:sz w:val="18"/>
    </w:rPr>
  </w:style>
  <w:style w:type="paragraph" w:customStyle="1" w:styleId="Legal">
    <w:name w:val="Legal"/>
    <w:basedOn w:val="Normal"/>
    <w:rsid w:val="001D1EC3"/>
    <w:pPr>
      <w:keepNext/>
      <w:spacing w:after="80" w:line="240" w:lineRule="auto"/>
    </w:pPr>
    <w:rPr>
      <w:rFonts w:asciiTheme="minorHAnsi" w:hAnsiTheme="minorHAnsi"/>
      <w:sz w:val="16"/>
      <w:szCs w:val="11"/>
    </w:rPr>
  </w:style>
  <w:style w:type="character" w:styleId="CommentReference">
    <w:name w:val="annotation reference"/>
    <w:basedOn w:val="DefaultParagraphFont"/>
    <w:uiPriority w:val="99"/>
    <w:semiHidden/>
    <w:unhideWhenUsed/>
    <w:rsid w:val="00943897"/>
    <w:rPr>
      <w:sz w:val="16"/>
      <w:szCs w:val="16"/>
    </w:rPr>
  </w:style>
  <w:style w:type="paragraph" w:styleId="CommentText">
    <w:name w:val="annotation text"/>
    <w:basedOn w:val="Normal"/>
    <w:link w:val="CommentTextChar"/>
    <w:uiPriority w:val="99"/>
    <w:semiHidden/>
    <w:unhideWhenUsed/>
    <w:rsid w:val="00943897"/>
    <w:pPr>
      <w:spacing w:line="240" w:lineRule="auto"/>
    </w:pPr>
    <w:rPr>
      <w:sz w:val="20"/>
      <w:szCs w:val="20"/>
    </w:rPr>
  </w:style>
  <w:style w:type="character" w:customStyle="1" w:styleId="CommentTextChar">
    <w:name w:val="Comment Text Char"/>
    <w:basedOn w:val="DefaultParagraphFont"/>
    <w:link w:val="CommentText"/>
    <w:uiPriority w:val="99"/>
    <w:semiHidden/>
    <w:rsid w:val="00943897"/>
    <w:rPr>
      <w:rFonts w:ascii="Arial" w:hAnsi="Arial"/>
      <w:sz w:val="20"/>
      <w:szCs w:val="20"/>
    </w:rPr>
  </w:style>
  <w:style w:type="paragraph" w:styleId="BalloonText">
    <w:name w:val="Balloon Text"/>
    <w:basedOn w:val="Normal"/>
    <w:link w:val="BalloonTextChar"/>
    <w:uiPriority w:val="99"/>
    <w:semiHidden/>
    <w:unhideWhenUsed/>
    <w:rsid w:val="009438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oter" Target="footer2.xml"/><Relationship Id="rId42"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4.pn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3.png"/><Relationship Id="rId37" Type="http://schemas.openxmlformats.org/officeDocument/2006/relationships/image" Target="media/image27.png"/><Relationship Id="rId40" Type="http://schemas.openxmlformats.org/officeDocument/2006/relationships/image" Target="media/image28.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6.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NortonEpicCareLink.com" TargetMode="External"/><Relationship Id="rId35" Type="http://schemas.openxmlformats.org/officeDocument/2006/relationships/image" Target="media/image25.png"/><Relationship Id="rId43" Type="http://schemas.openxmlformats.org/officeDocument/2006/relationships/footer" Target="footer5.xml"/></Relationships>
</file>

<file path=word/_rels/footer5.xml.rels><?xml version="1.0" encoding="UTF-8" standalone="yes"?>
<Relationships xmlns="http://schemas.openxmlformats.org/package/2006/relationships"><Relationship Id="rId1" Type="http://schemas.openxmlformats.org/officeDocument/2006/relationships/hyperlink" Target="http://www.epic.com/pat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8CE5A-8C1A-4460-BDD2-098914117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1325</Words>
  <Characters>7556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Norton Epic Link Set-Up Guide</vt:lpstr>
    </vt:vector>
  </TitlesOfParts>
  <Company>Norton Healthcare</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Norton Epic Link Set-Up Guide</dc:title>
  <dc:subject/>
  <dc:creator>Kaye.Marin@nortonhealthcare.org</dc:creator>
  <cp:keywords>EL;Link</cp:keywords>
  <dc:description/>
  <cp:lastModifiedBy>Grant, Cheryl S.</cp:lastModifiedBy>
  <cp:revision>2</cp:revision>
  <dcterms:created xsi:type="dcterms:W3CDTF">2024-09-12T18:16:00Z</dcterms:created>
  <dcterms:modified xsi:type="dcterms:W3CDTF">2024-09-12T18:16:00Z</dcterms:modified>
</cp:coreProperties>
</file>