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Look w:val="04A0" w:firstRow="1" w:lastRow="0" w:firstColumn="1" w:lastColumn="0" w:noHBand="0" w:noVBand="1"/>
      </w:tblPr>
      <w:tblGrid>
        <w:gridCol w:w="2790"/>
        <w:gridCol w:w="1110"/>
        <w:gridCol w:w="733"/>
        <w:gridCol w:w="733"/>
        <w:gridCol w:w="2734"/>
        <w:gridCol w:w="867"/>
        <w:gridCol w:w="733"/>
        <w:gridCol w:w="800"/>
      </w:tblGrid>
      <w:tr w:rsidR="00A740E3" w:rsidRPr="00A740E3" w:rsidTr="00A740E3">
        <w:trPr>
          <w:trHeight w:val="300"/>
        </w:trPr>
        <w:tc>
          <w:tcPr>
            <w:tcW w:w="10500" w:type="dxa"/>
            <w:gridSpan w:val="8"/>
            <w:tcBorders>
              <w:top w:val="nil"/>
              <w:left w:val="nil"/>
              <w:bottom w:val="nil"/>
              <w:right w:val="nil"/>
            </w:tcBorders>
            <w:shd w:val="clear" w:color="auto" w:fill="auto"/>
            <w:noWrap/>
            <w:vAlign w:val="bottom"/>
            <w:hideMark/>
          </w:tcPr>
          <w:bookmarkStart w:id="0" w:name="_GoBack"/>
          <w:bookmarkEnd w:id="0"/>
          <w:p w:rsidR="00A740E3" w:rsidRPr="00A740E3" w:rsidRDefault="009E61DA" w:rsidP="00201BD0">
            <w:pPr>
              <w:spacing w:after="0" w:line="240" w:lineRule="auto"/>
              <w:jc w:val="right"/>
              <w:rPr>
                <w:rFonts w:ascii="Calibri" w:eastAsia="Times New Roman" w:hAnsi="Calibri" w:cs="Calibri"/>
                <w:color w:val="000000"/>
              </w:rPr>
            </w:pPr>
            <w:r>
              <w:rPr>
                <w:noProof/>
              </w:rPr>
              <mc:AlternateContent>
                <mc:Choice Requires="wps">
                  <w:drawing>
                    <wp:anchor distT="0" distB="0" distL="114300" distR="114300" simplePos="0" relativeHeight="251659264" behindDoc="0" locked="0" layoutInCell="1" allowOverlap="1" wp14:anchorId="7E6D1452" wp14:editId="39B17B69">
                      <wp:simplePos x="0" y="0"/>
                      <wp:positionH relativeFrom="margin">
                        <wp:posOffset>-68580</wp:posOffset>
                      </wp:positionH>
                      <wp:positionV relativeFrom="paragraph">
                        <wp:posOffset>-351790</wp:posOffset>
                      </wp:positionV>
                      <wp:extent cx="453390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33900" cy="333375"/>
                              </a:xfrm>
                              <a:prstGeom prst="rect">
                                <a:avLst/>
                              </a:prstGeom>
                              <a:noFill/>
                              <a:ln>
                                <a:noFill/>
                              </a:ln>
                            </wps:spPr>
                            <wps:txbx>
                              <w:txbxContent>
                                <w:p w:rsidR="009E61DA" w:rsidRPr="009E61DA" w:rsidRDefault="009E61DA" w:rsidP="009E61DA">
                                  <w:pPr>
                                    <w:jc w:val="center"/>
                                    <w:rPr>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E61DA">
                                    <w:rPr>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CPA LAB 2935 Breckenridge Ln Louisville KY, 40220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D1452" id="_x0000_t202" coordsize="21600,21600" o:spt="202" path="m,l,21600r21600,l21600,xe">
                      <v:stroke joinstyle="miter"/>
                      <v:path gradientshapeok="t" o:connecttype="rect"/>
                    </v:shapetype>
                    <v:shape id="Text Box 1" o:spid="_x0000_s1026" type="#_x0000_t202" style="position:absolute;left:0;text-align:left;margin-left:-5.4pt;margin-top:-27.7pt;width:357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" filled="f" stroked="f">
                      <v:textbox>
                        <w:txbxContent>
                          <w:p w:rsidR="009E61DA" w:rsidRPr="009E61DA" w:rsidRDefault="009E61DA" w:rsidP="009E61DA">
                            <w:pPr>
                              <w:jc w:val="center"/>
                              <w:rPr>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E61DA">
                              <w:rPr>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CPA LAB 2935 Breckenridge Ln Louisville KY, 40220</w:t>
                            </w:r>
                          </w:p>
                        </w:txbxContent>
                      </v:textbox>
                      <w10:wrap anchorx="margin"/>
                    </v:shape>
                  </w:pict>
                </mc:Fallback>
              </mc:AlternateContent>
            </w:r>
            <w:r w:rsidR="00A740E3" w:rsidRPr="00A740E3">
              <w:rPr>
                <w:rFonts w:ascii="Calibri" w:eastAsia="Times New Roman" w:hAnsi="Calibri" w:cs="Calibri"/>
                <w:color w:val="000000"/>
              </w:rPr>
              <w:t>Date</w:t>
            </w:r>
            <w:r w:rsidR="00201BD0">
              <w:rPr>
                <w:rFonts w:ascii="Calibri" w:eastAsia="Times New Roman" w:hAnsi="Calibri" w:cs="Calibri"/>
                <w:color w:val="000000"/>
              </w:rPr>
              <w:t>___/___/____</w:t>
            </w:r>
            <w:r w:rsidR="00A740E3" w:rsidRPr="00A740E3">
              <w:rPr>
                <w:rFonts w:ascii="Calibri" w:eastAsia="Times New Roman" w:hAnsi="Calibri" w:cs="Calibri"/>
                <w:color w:val="000000"/>
              </w:rPr>
              <w:t>Address____________________</w:t>
            </w:r>
            <w:r w:rsidR="00201BD0">
              <w:rPr>
                <w:rFonts w:ascii="Calibri" w:eastAsia="Times New Roman" w:hAnsi="Calibri" w:cs="Calibri"/>
                <w:color w:val="000000"/>
              </w:rPr>
              <w:t>_______________________</w:t>
            </w:r>
          </w:p>
        </w:tc>
      </w:tr>
      <w:tr w:rsidR="00A740E3" w:rsidRPr="00A740E3" w:rsidTr="00A740E3">
        <w:trPr>
          <w:trHeight w:val="300"/>
        </w:trPr>
        <w:tc>
          <w:tcPr>
            <w:tcW w:w="10500" w:type="dxa"/>
            <w:gridSpan w:val="8"/>
            <w:tcBorders>
              <w:top w:val="nil"/>
              <w:left w:val="nil"/>
              <w:bottom w:val="nil"/>
              <w:right w:val="nil"/>
            </w:tcBorders>
            <w:shd w:val="clear" w:color="auto" w:fill="auto"/>
            <w:noWrap/>
            <w:vAlign w:val="bottom"/>
            <w:hideMark/>
          </w:tcPr>
          <w:p w:rsidR="00A740E3" w:rsidRPr="00A740E3" w:rsidRDefault="00A740E3" w:rsidP="00A740E3">
            <w:pPr>
              <w:spacing w:after="0" w:line="240" w:lineRule="auto"/>
              <w:jc w:val="center"/>
              <w:rPr>
                <w:rFonts w:ascii="Calibri" w:eastAsia="Times New Roman" w:hAnsi="Calibri" w:cs="Calibri"/>
                <w:color w:val="000000"/>
              </w:rPr>
            </w:pPr>
            <w:r w:rsidRPr="00A740E3">
              <w:rPr>
                <w:rFonts w:ascii="Calibri" w:eastAsia="Times New Roman" w:hAnsi="Calibri" w:cs="Calibri"/>
                <w:color w:val="000000"/>
              </w:rPr>
              <w:t>Client Name_________________________________________________________________________________</w:t>
            </w:r>
          </w:p>
        </w:tc>
      </w:tr>
      <w:tr w:rsidR="00A740E3" w:rsidRPr="00A740E3" w:rsidTr="00A740E3">
        <w:trPr>
          <w:trHeight w:val="300"/>
        </w:trPr>
        <w:tc>
          <w:tcPr>
            <w:tcW w:w="10500" w:type="dxa"/>
            <w:gridSpan w:val="8"/>
            <w:tcBorders>
              <w:top w:val="nil"/>
              <w:left w:val="nil"/>
              <w:bottom w:val="single" w:sz="4" w:space="0" w:color="auto"/>
              <w:right w:val="nil"/>
            </w:tcBorders>
            <w:shd w:val="clear" w:color="auto" w:fill="auto"/>
            <w:noWrap/>
            <w:vAlign w:val="bottom"/>
            <w:hideMark/>
          </w:tcPr>
          <w:p w:rsidR="00A740E3" w:rsidRPr="00A740E3" w:rsidRDefault="00A740E3" w:rsidP="00A740E3">
            <w:pPr>
              <w:spacing w:after="0" w:line="240" w:lineRule="auto"/>
              <w:jc w:val="center"/>
              <w:rPr>
                <w:rFonts w:ascii="Calibri" w:eastAsia="Times New Roman" w:hAnsi="Calibri" w:cs="Calibri"/>
                <w:color w:val="000000"/>
              </w:rPr>
            </w:pPr>
            <w:r w:rsidRPr="00A740E3">
              <w:rPr>
                <w:rFonts w:ascii="Calibri" w:eastAsia="Times New Roman" w:hAnsi="Calibri" w:cs="Calibri"/>
                <w:color w:val="000000"/>
              </w:rPr>
              <w:t>Ordered by_____________________________Phone Number________________________________________</w:t>
            </w:r>
          </w:p>
        </w:tc>
      </w:tr>
      <w:tr w:rsidR="00A740E3" w:rsidRPr="00A740E3" w:rsidTr="009E61DA">
        <w:trPr>
          <w:trHeight w:val="330"/>
        </w:trPr>
        <w:tc>
          <w:tcPr>
            <w:tcW w:w="3900" w:type="dxa"/>
            <w:gridSpan w:val="2"/>
            <w:tcBorders>
              <w:top w:val="single" w:sz="4" w:space="0" w:color="auto"/>
              <w:left w:val="single" w:sz="4" w:space="0" w:color="auto"/>
              <w:bottom w:val="single" w:sz="4" w:space="0" w:color="auto"/>
              <w:right w:val="single" w:sz="4" w:space="0" w:color="000000"/>
            </w:tcBorders>
            <w:shd w:val="clear" w:color="000000" w:fill="BDD7EE"/>
            <w:vAlign w:val="center"/>
            <w:hideMark/>
          </w:tcPr>
          <w:p w:rsidR="00A740E3" w:rsidRPr="00A740E3" w:rsidRDefault="00A740E3" w:rsidP="00A740E3">
            <w:pPr>
              <w:spacing w:after="0" w:line="240" w:lineRule="auto"/>
              <w:rPr>
                <w:rFonts w:ascii="Times New Roman" w:eastAsia="Times New Roman" w:hAnsi="Times New Roman" w:cs="Times New Roman"/>
                <w:b/>
                <w:bCs/>
                <w:sz w:val="19"/>
                <w:szCs w:val="19"/>
              </w:rPr>
            </w:pPr>
            <w:r w:rsidRPr="00A740E3">
              <w:rPr>
                <w:rFonts w:ascii="Times New Roman" w:eastAsia="Times New Roman" w:hAnsi="Times New Roman" w:cs="Times New Roman"/>
                <w:b/>
                <w:bCs/>
                <w:sz w:val="19"/>
                <w:szCs w:val="19"/>
              </w:rPr>
              <w:t>BLOOD COLLECTION SUPPLIES</w:t>
            </w:r>
          </w:p>
        </w:tc>
        <w:tc>
          <w:tcPr>
            <w:tcW w:w="733"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Verdana" w:eastAsia="Times New Roman" w:hAnsi="Verdana" w:cs="Calibri"/>
                <w:sz w:val="12"/>
                <w:szCs w:val="12"/>
              </w:rPr>
            </w:pPr>
            <w:r w:rsidRPr="00A740E3">
              <w:rPr>
                <w:rFonts w:ascii="Verdana" w:eastAsia="Times New Roman" w:hAnsi="Verdana" w:cs="Calibri"/>
                <w:sz w:val="12"/>
                <w:szCs w:val="12"/>
              </w:rPr>
              <w:t>Quantity Ordered</w:t>
            </w:r>
          </w:p>
        </w:tc>
        <w:tc>
          <w:tcPr>
            <w:tcW w:w="733"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Verdana" w:eastAsia="Times New Roman" w:hAnsi="Verdana" w:cs="Calibri"/>
                <w:sz w:val="12"/>
                <w:szCs w:val="12"/>
              </w:rPr>
            </w:pPr>
            <w:r w:rsidRPr="00A740E3">
              <w:rPr>
                <w:rFonts w:ascii="Verdana" w:eastAsia="Times New Roman" w:hAnsi="Verdana" w:cs="Calibri"/>
                <w:sz w:val="12"/>
                <w:szCs w:val="12"/>
              </w:rPr>
              <w:t>Quantity Ordered</w:t>
            </w:r>
          </w:p>
        </w:tc>
        <w:tc>
          <w:tcPr>
            <w:tcW w:w="3601" w:type="dxa"/>
            <w:gridSpan w:val="2"/>
            <w:tcBorders>
              <w:top w:val="single" w:sz="4" w:space="0" w:color="auto"/>
              <w:left w:val="nil"/>
              <w:bottom w:val="single" w:sz="4" w:space="0" w:color="auto"/>
              <w:right w:val="single" w:sz="4" w:space="0" w:color="000000"/>
            </w:tcBorders>
            <w:shd w:val="clear" w:color="000000" w:fill="A9D08E"/>
            <w:vAlign w:val="bottom"/>
            <w:hideMark/>
          </w:tcPr>
          <w:p w:rsidR="00A740E3" w:rsidRPr="00A740E3" w:rsidRDefault="00A740E3" w:rsidP="00A740E3">
            <w:pPr>
              <w:spacing w:after="0" w:line="240" w:lineRule="auto"/>
              <w:rPr>
                <w:rFonts w:ascii="Times New Roman" w:eastAsia="Times New Roman" w:hAnsi="Times New Roman" w:cs="Times New Roman"/>
                <w:b/>
                <w:bCs/>
                <w:sz w:val="19"/>
                <w:szCs w:val="19"/>
              </w:rPr>
            </w:pPr>
            <w:r w:rsidRPr="00A740E3">
              <w:rPr>
                <w:rFonts w:ascii="Times New Roman" w:eastAsia="Times New Roman" w:hAnsi="Times New Roman" w:cs="Times New Roman"/>
                <w:b/>
                <w:bCs/>
                <w:sz w:val="19"/>
                <w:szCs w:val="19"/>
              </w:rPr>
              <w:t>CYTOLOGY/PATHOLOGY SUPPLIES</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jc w:val="center"/>
              <w:rPr>
                <w:rFonts w:ascii="Verdana" w:eastAsia="Times New Roman" w:hAnsi="Verdana" w:cs="Calibri"/>
                <w:sz w:val="12"/>
                <w:szCs w:val="12"/>
              </w:rPr>
            </w:pPr>
            <w:r w:rsidRPr="00A740E3">
              <w:rPr>
                <w:rFonts w:ascii="Verdana" w:eastAsia="Times New Roman" w:hAnsi="Verdana" w:cs="Calibri"/>
                <w:sz w:val="12"/>
                <w:szCs w:val="12"/>
              </w:rPr>
              <w:t>Quantity Ordered</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Verdana" w:eastAsia="Times New Roman" w:hAnsi="Verdana" w:cs="Calibri"/>
                <w:sz w:val="12"/>
                <w:szCs w:val="12"/>
              </w:rPr>
            </w:pPr>
            <w:r w:rsidRPr="00A740E3">
              <w:rPr>
                <w:rFonts w:ascii="Verdana" w:eastAsia="Times New Roman" w:hAnsi="Verdana" w:cs="Calibri"/>
                <w:sz w:val="12"/>
                <w:szCs w:val="12"/>
              </w:rPr>
              <w:t>Quantity Issued</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21 G Vacutainer Needles</w:t>
            </w:r>
          </w:p>
        </w:tc>
        <w:tc>
          <w:tcPr>
            <w:tcW w:w="1110" w:type="dxa"/>
            <w:tcBorders>
              <w:top w:val="nil"/>
              <w:left w:val="nil"/>
              <w:bottom w:val="single" w:sz="4" w:space="0" w:color="auto"/>
              <w:right w:val="single" w:sz="4" w:space="0" w:color="auto"/>
            </w:tcBorders>
            <w:shd w:val="clear" w:color="auto" w:fill="auto"/>
            <w:vAlign w:val="center"/>
            <w:hideMark/>
          </w:tcPr>
          <w:p w:rsidR="00A740E3" w:rsidRPr="00660292" w:rsidRDefault="00A740E3" w:rsidP="00A740E3">
            <w:pPr>
              <w:spacing w:after="0" w:line="240" w:lineRule="auto"/>
              <w:jc w:val="center"/>
              <w:rPr>
                <w:rFonts w:ascii="Times New Roman" w:eastAsia="Times New Roman" w:hAnsi="Times New Roman" w:cs="Times New Roman"/>
                <w:b/>
                <w:color w:val="000000"/>
                <w:sz w:val="18"/>
                <w:szCs w:val="18"/>
              </w:rPr>
            </w:pPr>
            <w:r w:rsidRPr="00660292">
              <w:rPr>
                <w:rFonts w:ascii="Times New Roman" w:eastAsia="Times New Roman" w:hAnsi="Times New Roman" w:cs="Times New Roman"/>
                <w:b/>
                <w:sz w:val="18"/>
                <w:szCs w:val="18"/>
              </w:rPr>
              <w:t>Box of 48</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4F1C36">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Thin Prep Kit 10</w:t>
            </w:r>
            <w:r w:rsidR="008B2B3E">
              <w:rPr>
                <w:rFonts w:ascii="Times New Roman" w:eastAsia="Times New Roman" w:hAnsi="Times New Roman" w:cs="Times New Roman"/>
                <w:sz w:val="16"/>
                <w:szCs w:val="16"/>
              </w:rPr>
              <w:t xml:space="preserve"> </w:t>
            </w:r>
            <w:r w:rsidRPr="00A740E3">
              <w:rPr>
                <w:rFonts w:ascii="Times New Roman" w:eastAsia="Times New Roman" w:hAnsi="Times New Roman" w:cs="Times New Roman"/>
                <w:sz w:val="16"/>
                <w:szCs w:val="16"/>
              </w:rPr>
              <w:t xml:space="preserve"> </w:t>
            </w:r>
            <w:r w:rsidR="004F1C36">
              <w:rPr>
                <w:rFonts w:ascii="Times New Roman" w:eastAsia="Times New Roman" w:hAnsi="Times New Roman" w:cs="Times New Roman"/>
                <w:sz w:val="16"/>
                <w:szCs w:val="16"/>
              </w:rPr>
              <w:t>__</w:t>
            </w:r>
            <w:r w:rsidR="00660292">
              <w:rPr>
                <w:rFonts w:ascii="Times New Roman" w:eastAsia="Times New Roman" w:hAnsi="Times New Roman" w:cs="Times New Roman"/>
                <w:sz w:val="16"/>
                <w:szCs w:val="16"/>
              </w:rPr>
              <w:t>_</w:t>
            </w:r>
            <w:r w:rsidR="004F1C36">
              <w:rPr>
                <w:rFonts w:ascii="Times New Roman" w:eastAsia="Times New Roman" w:hAnsi="Times New Roman" w:cs="Times New Roman"/>
                <w:sz w:val="16"/>
                <w:szCs w:val="16"/>
              </w:rPr>
              <w:t>_</w:t>
            </w:r>
            <w:r w:rsidR="00660292">
              <w:rPr>
                <w:rFonts w:ascii="Times New Roman" w:eastAsia="Times New Roman" w:hAnsi="Times New Roman" w:cs="Times New Roman"/>
                <w:sz w:val="16"/>
                <w:szCs w:val="16"/>
              </w:rPr>
              <w:t>Trays _</w:t>
            </w:r>
            <w:r w:rsidR="004F1C36">
              <w:rPr>
                <w:rFonts w:ascii="Times New Roman" w:eastAsia="Times New Roman" w:hAnsi="Times New Roman" w:cs="Times New Roman"/>
                <w:sz w:val="16"/>
                <w:szCs w:val="16"/>
              </w:rPr>
              <w:t>___</w:t>
            </w:r>
            <w:r w:rsidRPr="00A740E3">
              <w:rPr>
                <w:rFonts w:ascii="Times New Roman" w:eastAsia="Times New Roman" w:hAnsi="Times New Roman" w:cs="Times New Roman"/>
                <w:sz w:val="16"/>
                <w:szCs w:val="16"/>
              </w:rPr>
              <w:t>Case</w:t>
            </w:r>
          </w:p>
        </w:tc>
        <w:tc>
          <w:tcPr>
            <w:tcW w:w="867" w:type="dxa"/>
            <w:tcBorders>
              <w:top w:val="nil"/>
              <w:left w:val="nil"/>
              <w:bottom w:val="single" w:sz="4" w:space="0" w:color="auto"/>
              <w:right w:val="single" w:sz="4" w:space="0" w:color="auto"/>
            </w:tcBorders>
            <w:shd w:val="clear" w:color="auto" w:fill="auto"/>
            <w:vAlign w:val="center"/>
            <w:hideMark/>
          </w:tcPr>
          <w:p w:rsidR="00A740E3" w:rsidRPr="00660292" w:rsidRDefault="00660292" w:rsidP="00A740E3">
            <w:pPr>
              <w:spacing w:after="0" w:line="240" w:lineRule="auto"/>
              <w:jc w:val="center"/>
              <w:rPr>
                <w:rFonts w:ascii="Times New Roman" w:eastAsia="Times New Roman" w:hAnsi="Times New Roman" w:cs="Times New Roman"/>
                <w:color w:val="000000"/>
                <w:sz w:val="14"/>
                <w:szCs w:val="14"/>
              </w:rPr>
            </w:pPr>
            <w:r w:rsidRPr="00660292">
              <w:rPr>
                <w:rFonts w:ascii="Times New Roman" w:eastAsia="Times New Roman" w:hAnsi="Times New Roman" w:cs="Times New Roman"/>
                <w:color w:val="000000"/>
                <w:sz w:val="14"/>
                <w:szCs w:val="14"/>
              </w:rPr>
              <w:t>Check One</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32"/>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22 G Vacutainer Needles</w:t>
            </w:r>
          </w:p>
        </w:tc>
        <w:tc>
          <w:tcPr>
            <w:tcW w:w="1110" w:type="dxa"/>
            <w:tcBorders>
              <w:top w:val="nil"/>
              <w:left w:val="nil"/>
              <w:bottom w:val="single" w:sz="4" w:space="0" w:color="auto"/>
              <w:right w:val="single" w:sz="4" w:space="0" w:color="auto"/>
            </w:tcBorders>
            <w:shd w:val="clear" w:color="auto" w:fill="auto"/>
            <w:vAlign w:val="center"/>
            <w:hideMark/>
          </w:tcPr>
          <w:p w:rsidR="00A740E3" w:rsidRPr="00660292" w:rsidRDefault="00A740E3" w:rsidP="00A740E3">
            <w:pPr>
              <w:spacing w:after="0" w:line="240" w:lineRule="auto"/>
              <w:jc w:val="center"/>
              <w:rPr>
                <w:rFonts w:ascii="Times New Roman" w:eastAsia="Times New Roman" w:hAnsi="Times New Roman" w:cs="Times New Roman"/>
                <w:b/>
                <w:color w:val="000000"/>
                <w:sz w:val="18"/>
                <w:szCs w:val="18"/>
              </w:rPr>
            </w:pPr>
            <w:r w:rsidRPr="00660292">
              <w:rPr>
                <w:rFonts w:ascii="Times New Roman" w:eastAsia="Times New Roman" w:hAnsi="Times New Roman" w:cs="Times New Roman"/>
                <w:b/>
                <w:sz w:val="18"/>
                <w:szCs w:val="18"/>
              </w:rPr>
              <w:t>Box of 48</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Collection Device - Brush/Spatula</w:t>
            </w:r>
          </w:p>
        </w:tc>
        <w:tc>
          <w:tcPr>
            <w:tcW w:w="867" w:type="dxa"/>
            <w:tcBorders>
              <w:top w:val="nil"/>
              <w:left w:val="nil"/>
              <w:bottom w:val="single" w:sz="4" w:space="0" w:color="auto"/>
              <w:right w:val="single" w:sz="4" w:space="0" w:color="auto"/>
            </w:tcBorders>
            <w:shd w:val="clear" w:color="auto" w:fill="auto"/>
            <w:vAlign w:val="center"/>
            <w:hideMark/>
          </w:tcPr>
          <w:p w:rsidR="00A740E3" w:rsidRPr="00660292" w:rsidRDefault="00660292" w:rsidP="00A740E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BAG</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sz w:val="16"/>
                <w:szCs w:val="16"/>
              </w:rPr>
            </w:pPr>
            <w:r w:rsidRPr="00A740E3">
              <w:rPr>
                <w:rFonts w:ascii="Times New Roman" w:eastAsia="Times New Roman" w:hAnsi="Times New Roman" w:cs="Times New Roman"/>
                <w:sz w:val="16"/>
                <w:szCs w:val="16"/>
              </w:rPr>
              <w:t>23 G Butterfly Needles</w:t>
            </w:r>
          </w:p>
        </w:tc>
        <w:tc>
          <w:tcPr>
            <w:tcW w:w="1110" w:type="dxa"/>
            <w:tcBorders>
              <w:top w:val="nil"/>
              <w:left w:val="nil"/>
              <w:bottom w:val="single" w:sz="4" w:space="0" w:color="auto"/>
              <w:right w:val="single" w:sz="4" w:space="0" w:color="auto"/>
            </w:tcBorders>
            <w:shd w:val="clear" w:color="auto" w:fill="auto"/>
            <w:vAlign w:val="center"/>
            <w:hideMark/>
          </w:tcPr>
          <w:p w:rsidR="00A740E3" w:rsidRPr="00660292" w:rsidRDefault="003E50FE" w:rsidP="00A740E3">
            <w:pPr>
              <w:spacing w:after="0" w:line="240" w:lineRule="auto"/>
              <w:jc w:val="center"/>
              <w:rPr>
                <w:rFonts w:ascii="Times New Roman" w:eastAsia="Times New Roman" w:hAnsi="Times New Roman" w:cs="Times New Roman"/>
                <w:b/>
                <w:color w:val="000000"/>
                <w:sz w:val="18"/>
                <w:szCs w:val="18"/>
              </w:rPr>
            </w:pPr>
            <w:r w:rsidRPr="00660292">
              <w:rPr>
                <w:rFonts w:ascii="Times New Roman" w:eastAsia="Times New Roman" w:hAnsi="Times New Roman" w:cs="Times New Roman"/>
                <w:b/>
                <w:sz w:val="18"/>
                <w:szCs w:val="18"/>
              </w:rPr>
              <w:t>Box of 25</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Collection Device - Brooms</w:t>
            </w:r>
          </w:p>
        </w:tc>
        <w:tc>
          <w:tcPr>
            <w:tcW w:w="867" w:type="dxa"/>
            <w:tcBorders>
              <w:top w:val="nil"/>
              <w:left w:val="nil"/>
              <w:bottom w:val="single" w:sz="4" w:space="0" w:color="auto"/>
              <w:right w:val="single" w:sz="4" w:space="0" w:color="auto"/>
            </w:tcBorders>
            <w:shd w:val="clear" w:color="auto" w:fill="auto"/>
            <w:vAlign w:val="center"/>
            <w:hideMark/>
          </w:tcPr>
          <w:p w:rsidR="00A740E3" w:rsidRPr="00A740E3" w:rsidRDefault="00660292" w:rsidP="00A740E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20"/>
                <w:szCs w:val="20"/>
              </w:rPr>
              <w:t>BAG</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Lancets - finger</w:t>
            </w:r>
          </w:p>
        </w:tc>
        <w:tc>
          <w:tcPr>
            <w:tcW w:w="1110" w:type="dxa"/>
            <w:tcBorders>
              <w:top w:val="nil"/>
              <w:left w:val="nil"/>
              <w:bottom w:val="single" w:sz="4" w:space="0" w:color="auto"/>
              <w:right w:val="single" w:sz="4" w:space="0" w:color="auto"/>
            </w:tcBorders>
            <w:shd w:val="clear" w:color="auto" w:fill="auto"/>
            <w:vAlign w:val="center"/>
            <w:hideMark/>
          </w:tcPr>
          <w:p w:rsidR="00A740E3" w:rsidRPr="00660292" w:rsidRDefault="003E1A58" w:rsidP="00A740E3">
            <w:pPr>
              <w:spacing w:after="0" w:line="240" w:lineRule="auto"/>
              <w:jc w:val="center"/>
              <w:rPr>
                <w:rFonts w:ascii="Times New Roman" w:eastAsia="Times New Roman" w:hAnsi="Times New Roman" w:cs="Times New Roman"/>
                <w:b/>
                <w:color w:val="000000"/>
                <w:sz w:val="18"/>
                <w:szCs w:val="18"/>
              </w:rPr>
            </w:pPr>
            <w:r w:rsidRPr="00660292">
              <w:rPr>
                <w:rFonts w:ascii="Times New Roman" w:eastAsia="Times New Roman" w:hAnsi="Times New Roman" w:cs="Times New Roman"/>
                <w:b/>
                <w:sz w:val="18"/>
                <w:szCs w:val="18"/>
              </w:rPr>
              <w:t>Bag of 50</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Collection Device - Cyto Brush</w:t>
            </w:r>
          </w:p>
        </w:tc>
        <w:tc>
          <w:tcPr>
            <w:tcW w:w="867" w:type="dxa"/>
            <w:tcBorders>
              <w:top w:val="nil"/>
              <w:left w:val="nil"/>
              <w:bottom w:val="single" w:sz="4" w:space="0" w:color="auto"/>
              <w:right w:val="single" w:sz="4" w:space="0" w:color="auto"/>
            </w:tcBorders>
            <w:shd w:val="clear" w:color="auto" w:fill="auto"/>
            <w:vAlign w:val="center"/>
            <w:hideMark/>
          </w:tcPr>
          <w:p w:rsidR="00A740E3" w:rsidRPr="00A740E3" w:rsidRDefault="00660292" w:rsidP="00A740E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20"/>
                <w:szCs w:val="20"/>
              </w:rPr>
              <w:t>BAG</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Tourniquets</w:t>
            </w:r>
          </w:p>
        </w:tc>
        <w:tc>
          <w:tcPr>
            <w:tcW w:w="1110" w:type="dxa"/>
            <w:tcBorders>
              <w:top w:val="nil"/>
              <w:left w:val="nil"/>
              <w:bottom w:val="single" w:sz="4" w:space="0" w:color="auto"/>
              <w:right w:val="single" w:sz="4" w:space="0" w:color="auto"/>
            </w:tcBorders>
            <w:shd w:val="clear" w:color="auto" w:fill="auto"/>
            <w:vAlign w:val="center"/>
            <w:hideMark/>
          </w:tcPr>
          <w:p w:rsidR="00A740E3" w:rsidRPr="00660292" w:rsidRDefault="00A740E3" w:rsidP="00A740E3">
            <w:pPr>
              <w:spacing w:after="0" w:line="240" w:lineRule="auto"/>
              <w:jc w:val="center"/>
              <w:rPr>
                <w:rFonts w:ascii="Times New Roman" w:eastAsia="Times New Roman" w:hAnsi="Times New Roman" w:cs="Times New Roman"/>
                <w:b/>
                <w:color w:val="000000"/>
                <w:sz w:val="18"/>
                <w:szCs w:val="18"/>
              </w:rPr>
            </w:pPr>
            <w:r w:rsidRPr="00660292">
              <w:rPr>
                <w:rFonts w:ascii="Times New Roman" w:eastAsia="Times New Roman" w:hAnsi="Times New Roman" w:cs="Times New Roman"/>
                <w:b/>
                <w:sz w:val="18"/>
                <w:szCs w:val="18"/>
              </w:rPr>
              <w:t>Bag of 100</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Formalin Prefilled Vials - 20mL</w:t>
            </w:r>
          </w:p>
        </w:tc>
        <w:tc>
          <w:tcPr>
            <w:tcW w:w="867" w:type="dxa"/>
            <w:tcBorders>
              <w:top w:val="nil"/>
              <w:left w:val="nil"/>
              <w:bottom w:val="single" w:sz="4" w:space="0" w:color="auto"/>
              <w:right w:val="single" w:sz="4" w:space="0" w:color="auto"/>
            </w:tcBorders>
            <w:shd w:val="clear" w:color="auto" w:fill="auto"/>
            <w:vAlign w:val="center"/>
            <w:hideMark/>
          </w:tcPr>
          <w:p w:rsidR="00A740E3" w:rsidRPr="00766B92" w:rsidRDefault="00710860"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Vacutainer Holders</w:t>
            </w:r>
          </w:p>
        </w:tc>
        <w:tc>
          <w:tcPr>
            <w:tcW w:w="1110" w:type="dxa"/>
            <w:tcBorders>
              <w:top w:val="nil"/>
              <w:left w:val="nil"/>
              <w:bottom w:val="single" w:sz="4" w:space="0" w:color="auto"/>
              <w:right w:val="single" w:sz="4" w:space="0" w:color="auto"/>
            </w:tcBorders>
            <w:shd w:val="clear" w:color="auto" w:fill="auto"/>
            <w:vAlign w:val="center"/>
            <w:hideMark/>
          </w:tcPr>
          <w:p w:rsidR="00A740E3" w:rsidRPr="00660292" w:rsidRDefault="00A740E3" w:rsidP="00A740E3">
            <w:pPr>
              <w:spacing w:after="0" w:line="240" w:lineRule="auto"/>
              <w:jc w:val="center"/>
              <w:rPr>
                <w:rFonts w:ascii="Times New Roman" w:eastAsia="Times New Roman" w:hAnsi="Times New Roman" w:cs="Times New Roman"/>
                <w:b/>
                <w:color w:val="000000"/>
                <w:sz w:val="18"/>
                <w:szCs w:val="18"/>
              </w:rPr>
            </w:pPr>
            <w:r w:rsidRPr="00660292">
              <w:rPr>
                <w:rFonts w:ascii="Times New Roman" w:eastAsia="Times New Roman" w:hAnsi="Times New Roman" w:cs="Times New Roman"/>
                <w:b/>
                <w:sz w:val="18"/>
                <w:szCs w:val="18"/>
              </w:rPr>
              <w:t>Bag of 200</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201BD0" w:rsidP="00A740E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Formalin Prefilled Vials - 40</w:t>
            </w:r>
            <w:r w:rsidR="00A740E3" w:rsidRPr="00A740E3">
              <w:rPr>
                <w:rFonts w:ascii="Times New Roman" w:eastAsia="Times New Roman" w:hAnsi="Times New Roman" w:cs="Times New Roman"/>
                <w:sz w:val="16"/>
                <w:szCs w:val="16"/>
              </w:rPr>
              <w:t>mL</w:t>
            </w:r>
          </w:p>
        </w:tc>
        <w:tc>
          <w:tcPr>
            <w:tcW w:w="867" w:type="dxa"/>
            <w:tcBorders>
              <w:top w:val="nil"/>
              <w:left w:val="nil"/>
              <w:bottom w:val="single" w:sz="4" w:space="0" w:color="auto"/>
              <w:right w:val="single" w:sz="4" w:space="0" w:color="auto"/>
            </w:tcBorders>
            <w:shd w:val="clear" w:color="auto" w:fill="auto"/>
            <w:vAlign w:val="center"/>
            <w:hideMark/>
          </w:tcPr>
          <w:p w:rsidR="00A740E3" w:rsidRPr="00766B92" w:rsidRDefault="00710860"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Heal Warmers</w:t>
            </w:r>
          </w:p>
        </w:tc>
        <w:tc>
          <w:tcPr>
            <w:tcW w:w="1110" w:type="dxa"/>
            <w:tcBorders>
              <w:top w:val="nil"/>
              <w:left w:val="nil"/>
              <w:bottom w:val="single" w:sz="4" w:space="0" w:color="auto"/>
              <w:right w:val="single" w:sz="4" w:space="0" w:color="auto"/>
            </w:tcBorders>
            <w:shd w:val="clear" w:color="auto" w:fill="auto"/>
            <w:vAlign w:val="center"/>
            <w:hideMark/>
          </w:tcPr>
          <w:p w:rsidR="00A740E3" w:rsidRPr="00766B92" w:rsidRDefault="002C14B6"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Formalin Prefilled Vials - 60mL</w:t>
            </w:r>
          </w:p>
        </w:tc>
        <w:tc>
          <w:tcPr>
            <w:tcW w:w="867" w:type="dxa"/>
            <w:tcBorders>
              <w:top w:val="nil"/>
              <w:left w:val="nil"/>
              <w:bottom w:val="single" w:sz="4" w:space="0" w:color="auto"/>
              <w:right w:val="single" w:sz="4" w:space="0" w:color="auto"/>
            </w:tcBorders>
            <w:shd w:val="clear" w:color="auto" w:fill="auto"/>
            <w:vAlign w:val="center"/>
            <w:hideMark/>
          </w:tcPr>
          <w:p w:rsidR="00A740E3" w:rsidRPr="00766B92" w:rsidRDefault="00710860"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Royal Blue EDTA 6mL</w:t>
            </w:r>
          </w:p>
        </w:tc>
        <w:tc>
          <w:tcPr>
            <w:tcW w:w="1110" w:type="dxa"/>
            <w:tcBorders>
              <w:top w:val="nil"/>
              <w:left w:val="nil"/>
              <w:bottom w:val="single" w:sz="4" w:space="0" w:color="auto"/>
              <w:right w:val="single" w:sz="4" w:space="0" w:color="auto"/>
            </w:tcBorders>
            <w:shd w:val="clear" w:color="auto" w:fill="auto"/>
            <w:vAlign w:val="center"/>
            <w:hideMark/>
          </w:tcPr>
          <w:p w:rsidR="00A740E3" w:rsidRPr="00766B92" w:rsidRDefault="002C14B6" w:rsidP="00A740E3">
            <w:pPr>
              <w:spacing w:after="0" w:line="240" w:lineRule="auto"/>
              <w:jc w:val="center"/>
              <w:rPr>
                <w:rFonts w:ascii="Times New Roman" w:eastAsia="Times New Roman" w:hAnsi="Times New Roman" w:cs="Times New Roman"/>
                <w:b/>
                <w:color w:val="000000"/>
                <w:sz w:val="20"/>
                <w:szCs w:val="20"/>
              </w:rPr>
            </w:pPr>
            <w:r w:rsidRPr="002C14B6">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hideMark/>
          </w:tcPr>
          <w:p w:rsidR="00710860" w:rsidRPr="00710860" w:rsidRDefault="00710860" w:rsidP="00A740E3">
            <w:pPr>
              <w:spacing w:after="0" w:line="240" w:lineRule="auto"/>
              <w:rPr>
                <w:rFonts w:ascii="Calibri" w:eastAsia="Times New Roman" w:hAnsi="Calibri" w:cs="Calibri"/>
                <w:color w:val="000000"/>
                <w:sz w:val="4"/>
                <w:szCs w:val="4"/>
              </w:rPr>
            </w:pPr>
          </w:p>
          <w:p w:rsidR="00A740E3" w:rsidRPr="00710860" w:rsidRDefault="006B65EC" w:rsidP="00A740E3">
            <w:pPr>
              <w:spacing w:after="0" w:line="240" w:lineRule="auto"/>
              <w:rPr>
                <w:rFonts w:ascii="Times New Roman" w:eastAsia="Times New Roman" w:hAnsi="Times New Roman" w:cs="Times New Roman"/>
                <w:color w:val="000000"/>
                <w:sz w:val="16"/>
                <w:szCs w:val="16"/>
              </w:rPr>
            </w:pPr>
            <w:r w:rsidRPr="00710860">
              <w:rPr>
                <w:rFonts w:ascii="Times New Roman" w:eastAsia="Times New Roman" w:hAnsi="Times New Roman" w:cs="Times New Roman"/>
                <w:color w:val="000000"/>
                <w:sz w:val="16"/>
                <w:szCs w:val="16"/>
              </w:rPr>
              <w:t>Non-Gyn Cytolyte solution</w:t>
            </w:r>
          </w:p>
        </w:tc>
        <w:tc>
          <w:tcPr>
            <w:tcW w:w="867" w:type="dxa"/>
            <w:tcBorders>
              <w:top w:val="nil"/>
              <w:left w:val="nil"/>
              <w:bottom w:val="single" w:sz="4" w:space="0" w:color="auto"/>
              <w:right w:val="single" w:sz="4" w:space="0" w:color="auto"/>
            </w:tcBorders>
            <w:shd w:val="clear" w:color="auto" w:fill="auto"/>
          </w:tcPr>
          <w:p w:rsidR="00710860" w:rsidRPr="00710860" w:rsidRDefault="00710860" w:rsidP="00710860">
            <w:pPr>
              <w:spacing w:after="0" w:line="240" w:lineRule="auto"/>
              <w:rPr>
                <w:rFonts w:ascii="Times New Roman" w:eastAsia="Times New Roman" w:hAnsi="Times New Roman" w:cs="Times New Roman"/>
                <w:b/>
                <w:sz w:val="2"/>
                <w:szCs w:val="2"/>
              </w:rPr>
            </w:pPr>
          </w:p>
          <w:p w:rsidR="00A740E3" w:rsidRPr="00766B92" w:rsidRDefault="00710860" w:rsidP="00710860">
            <w:pPr>
              <w:spacing w:after="0" w:line="240" w:lineRule="auto"/>
              <w:jc w:val="center"/>
              <w:rPr>
                <w:rFonts w:ascii="Calibri" w:eastAsia="Times New Roman" w:hAnsi="Calibri" w:cs="Calibri"/>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Royal Blue (Plain) 6 mL</w:t>
            </w:r>
          </w:p>
        </w:tc>
        <w:tc>
          <w:tcPr>
            <w:tcW w:w="1110" w:type="dxa"/>
            <w:tcBorders>
              <w:top w:val="nil"/>
              <w:left w:val="nil"/>
              <w:bottom w:val="single" w:sz="4" w:space="0" w:color="auto"/>
              <w:right w:val="single" w:sz="4" w:space="0" w:color="auto"/>
            </w:tcBorders>
            <w:shd w:val="clear" w:color="auto" w:fill="auto"/>
            <w:vAlign w:val="center"/>
            <w:hideMark/>
          </w:tcPr>
          <w:p w:rsidR="00A740E3" w:rsidRPr="00766B92" w:rsidRDefault="002C14B6" w:rsidP="00A740E3">
            <w:pPr>
              <w:spacing w:after="0" w:line="240" w:lineRule="auto"/>
              <w:jc w:val="center"/>
              <w:rPr>
                <w:rFonts w:ascii="Times New Roman" w:eastAsia="Times New Roman" w:hAnsi="Times New Roman" w:cs="Times New Roman"/>
                <w:b/>
                <w:color w:val="000000"/>
                <w:sz w:val="20"/>
                <w:szCs w:val="20"/>
              </w:rPr>
            </w:pPr>
            <w:r w:rsidRPr="002C14B6">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67"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1007FB" w:rsidP="00A740E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Grey Glucose NaFl/KOx</w:t>
            </w:r>
          </w:p>
        </w:tc>
        <w:tc>
          <w:tcPr>
            <w:tcW w:w="1110" w:type="dxa"/>
            <w:tcBorders>
              <w:top w:val="nil"/>
              <w:left w:val="nil"/>
              <w:bottom w:val="single" w:sz="4" w:space="0" w:color="auto"/>
              <w:right w:val="single" w:sz="4" w:space="0" w:color="auto"/>
            </w:tcBorders>
            <w:shd w:val="clear" w:color="auto" w:fill="auto"/>
            <w:vAlign w:val="center"/>
            <w:hideMark/>
          </w:tcPr>
          <w:p w:rsidR="00A740E3" w:rsidRPr="00766B92" w:rsidRDefault="002C14B6"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3601" w:type="dxa"/>
            <w:gridSpan w:val="2"/>
            <w:tcBorders>
              <w:top w:val="single" w:sz="4" w:space="0" w:color="auto"/>
              <w:left w:val="nil"/>
              <w:bottom w:val="single" w:sz="4" w:space="0" w:color="auto"/>
              <w:right w:val="single" w:sz="4" w:space="0" w:color="000000"/>
            </w:tcBorders>
            <w:shd w:val="clear" w:color="000000" w:fill="FFFF00"/>
            <w:vAlign w:val="center"/>
            <w:hideMark/>
          </w:tcPr>
          <w:p w:rsidR="00A740E3" w:rsidRPr="00A740E3" w:rsidRDefault="00A740E3" w:rsidP="00A740E3">
            <w:pPr>
              <w:spacing w:after="0" w:line="240" w:lineRule="auto"/>
              <w:rPr>
                <w:rFonts w:ascii="Times New Roman" w:eastAsia="Times New Roman" w:hAnsi="Times New Roman" w:cs="Times New Roman"/>
                <w:b/>
                <w:bCs/>
                <w:sz w:val="19"/>
                <w:szCs w:val="19"/>
              </w:rPr>
            </w:pPr>
            <w:r w:rsidRPr="00A740E3">
              <w:rPr>
                <w:rFonts w:ascii="Times New Roman" w:eastAsia="Times New Roman" w:hAnsi="Times New Roman" w:cs="Times New Roman"/>
                <w:b/>
                <w:bCs/>
                <w:sz w:val="19"/>
                <w:szCs w:val="19"/>
              </w:rPr>
              <w:t>URINE COLLECTION SUPPLIES</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Dk Green (Sodium Heparin) 5 mL</w:t>
            </w:r>
          </w:p>
        </w:tc>
        <w:tc>
          <w:tcPr>
            <w:tcW w:w="1110" w:type="dxa"/>
            <w:tcBorders>
              <w:top w:val="nil"/>
              <w:left w:val="nil"/>
              <w:bottom w:val="single" w:sz="4" w:space="0" w:color="auto"/>
              <w:right w:val="single" w:sz="4" w:space="0" w:color="auto"/>
            </w:tcBorders>
            <w:shd w:val="clear" w:color="auto" w:fill="auto"/>
            <w:vAlign w:val="center"/>
            <w:hideMark/>
          </w:tcPr>
          <w:p w:rsidR="00A740E3" w:rsidRPr="00766B92" w:rsidRDefault="002C14B6"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24 Hour Urine Container</w:t>
            </w:r>
          </w:p>
        </w:tc>
        <w:tc>
          <w:tcPr>
            <w:tcW w:w="867" w:type="dxa"/>
            <w:tcBorders>
              <w:top w:val="nil"/>
              <w:left w:val="nil"/>
              <w:bottom w:val="single" w:sz="4" w:space="0" w:color="auto"/>
              <w:right w:val="single" w:sz="4" w:space="0" w:color="auto"/>
            </w:tcBorders>
            <w:shd w:val="clear" w:color="auto" w:fill="auto"/>
            <w:vAlign w:val="center"/>
            <w:hideMark/>
          </w:tcPr>
          <w:p w:rsidR="00A740E3" w:rsidRPr="00766B92" w:rsidRDefault="00710860"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sz w:val="16"/>
                <w:szCs w:val="16"/>
              </w:rPr>
            </w:pPr>
            <w:r w:rsidRPr="00A740E3">
              <w:rPr>
                <w:rFonts w:ascii="Times New Roman" w:eastAsia="Times New Roman" w:hAnsi="Times New Roman" w:cs="Times New Roman"/>
                <w:sz w:val="16"/>
                <w:szCs w:val="16"/>
              </w:rPr>
              <w:t>Gold Top SST 5 mL</w:t>
            </w:r>
          </w:p>
        </w:tc>
        <w:tc>
          <w:tcPr>
            <w:tcW w:w="1110" w:type="dxa"/>
            <w:tcBorders>
              <w:top w:val="nil"/>
              <w:left w:val="nil"/>
              <w:bottom w:val="single" w:sz="4" w:space="0" w:color="auto"/>
              <w:right w:val="single" w:sz="4" w:space="0" w:color="auto"/>
            </w:tcBorders>
            <w:shd w:val="clear" w:color="auto" w:fill="auto"/>
            <w:vAlign w:val="center"/>
            <w:hideMark/>
          </w:tcPr>
          <w:p w:rsidR="00A740E3" w:rsidRPr="00660292" w:rsidRDefault="00A740E3" w:rsidP="00A740E3">
            <w:pPr>
              <w:spacing w:after="0" w:line="240" w:lineRule="auto"/>
              <w:jc w:val="center"/>
              <w:rPr>
                <w:rFonts w:ascii="Times New Roman" w:eastAsia="Times New Roman" w:hAnsi="Times New Roman" w:cs="Times New Roman"/>
                <w:b/>
                <w:color w:val="000000"/>
                <w:sz w:val="18"/>
                <w:szCs w:val="18"/>
              </w:rPr>
            </w:pPr>
            <w:r w:rsidRPr="00660292">
              <w:rPr>
                <w:rFonts w:ascii="Times New Roman" w:eastAsia="Times New Roman" w:hAnsi="Times New Roman" w:cs="Times New Roman"/>
                <w:b/>
                <w:sz w:val="18"/>
                <w:szCs w:val="18"/>
              </w:rPr>
              <w:t>Pack of 100</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Sterile cup w/lid 90 mL</w:t>
            </w:r>
          </w:p>
        </w:tc>
        <w:tc>
          <w:tcPr>
            <w:tcW w:w="867" w:type="dxa"/>
            <w:tcBorders>
              <w:top w:val="nil"/>
              <w:left w:val="nil"/>
              <w:bottom w:val="single" w:sz="4" w:space="0" w:color="auto"/>
              <w:right w:val="single" w:sz="4" w:space="0" w:color="auto"/>
            </w:tcBorders>
            <w:shd w:val="clear" w:color="auto" w:fill="auto"/>
            <w:vAlign w:val="center"/>
            <w:hideMark/>
          </w:tcPr>
          <w:p w:rsidR="00A740E3" w:rsidRPr="00766B92" w:rsidRDefault="00710860"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Lavender Top (EDTA) 3 mL</w:t>
            </w:r>
          </w:p>
        </w:tc>
        <w:tc>
          <w:tcPr>
            <w:tcW w:w="1110" w:type="dxa"/>
            <w:tcBorders>
              <w:top w:val="nil"/>
              <w:left w:val="nil"/>
              <w:bottom w:val="single" w:sz="4" w:space="0" w:color="auto"/>
              <w:right w:val="single" w:sz="4" w:space="0" w:color="auto"/>
            </w:tcBorders>
            <w:shd w:val="clear" w:color="auto" w:fill="auto"/>
            <w:vAlign w:val="center"/>
            <w:hideMark/>
          </w:tcPr>
          <w:p w:rsidR="00A740E3" w:rsidRPr="005924DE" w:rsidRDefault="00A740E3" w:rsidP="00A740E3">
            <w:pPr>
              <w:spacing w:after="0" w:line="240" w:lineRule="auto"/>
              <w:jc w:val="center"/>
              <w:rPr>
                <w:rFonts w:ascii="Times New Roman" w:eastAsia="Times New Roman" w:hAnsi="Times New Roman" w:cs="Times New Roman"/>
                <w:b/>
                <w:color w:val="000000"/>
                <w:sz w:val="18"/>
                <w:szCs w:val="18"/>
              </w:rPr>
            </w:pPr>
            <w:r w:rsidRPr="005924DE">
              <w:rPr>
                <w:rFonts w:ascii="Times New Roman" w:eastAsia="Times New Roman" w:hAnsi="Times New Roman" w:cs="Times New Roman"/>
                <w:b/>
                <w:sz w:val="18"/>
                <w:szCs w:val="18"/>
              </w:rPr>
              <w:t>Pack of 100</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Gray C&amp;S Tube - Urine</w:t>
            </w:r>
          </w:p>
        </w:tc>
        <w:tc>
          <w:tcPr>
            <w:tcW w:w="867" w:type="dxa"/>
            <w:tcBorders>
              <w:top w:val="nil"/>
              <w:left w:val="nil"/>
              <w:bottom w:val="single" w:sz="4" w:space="0" w:color="auto"/>
              <w:right w:val="single" w:sz="4" w:space="0" w:color="auto"/>
            </w:tcBorders>
            <w:shd w:val="clear" w:color="auto" w:fill="auto"/>
            <w:vAlign w:val="center"/>
            <w:hideMark/>
          </w:tcPr>
          <w:p w:rsidR="00A740E3" w:rsidRPr="00766B92" w:rsidRDefault="00710860"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Lt. Blue (Sodium Citrate) 2.7 mL</w:t>
            </w:r>
          </w:p>
        </w:tc>
        <w:tc>
          <w:tcPr>
            <w:tcW w:w="1110" w:type="dxa"/>
            <w:tcBorders>
              <w:top w:val="nil"/>
              <w:left w:val="nil"/>
              <w:bottom w:val="single" w:sz="4" w:space="0" w:color="auto"/>
              <w:right w:val="single" w:sz="4" w:space="0" w:color="auto"/>
            </w:tcBorders>
            <w:shd w:val="clear" w:color="auto" w:fill="auto"/>
            <w:vAlign w:val="center"/>
            <w:hideMark/>
          </w:tcPr>
          <w:p w:rsidR="00A740E3" w:rsidRPr="005924DE" w:rsidRDefault="00A740E3" w:rsidP="00A740E3">
            <w:pPr>
              <w:spacing w:after="0" w:line="240" w:lineRule="auto"/>
              <w:jc w:val="center"/>
              <w:rPr>
                <w:rFonts w:ascii="Times New Roman" w:eastAsia="Times New Roman" w:hAnsi="Times New Roman" w:cs="Times New Roman"/>
                <w:b/>
                <w:color w:val="000000"/>
                <w:sz w:val="18"/>
                <w:szCs w:val="18"/>
              </w:rPr>
            </w:pPr>
            <w:r w:rsidRPr="005924DE">
              <w:rPr>
                <w:rFonts w:ascii="Times New Roman" w:eastAsia="Times New Roman" w:hAnsi="Times New Roman" w:cs="Times New Roman"/>
                <w:b/>
                <w:sz w:val="18"/>
                <w:szCs w:val="18"/>
              </w:rPr>
              <w:t>Pack of 100</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Urinalysis Tube - Marble Top</w:t>
            </w:r>
          </w:p>
        </w:tc>
        <w:tc>
          <w:tcPr>
            <w:tcW w:w="867" w:type="dxa"/>
            <w:tcBorders>
              <w:top w:val="nil"/>
              <w:left w:val="nil"/>
              <w:bottom w:val="single" w:sz="4" w:space="0" w:color="auto"/>
              <w:right w:val="single" w:sz="4" w:space="0" w:color="auto"/>
            </w:tcBorders>
            <w:shd w:val="clear" w:color="auto" w:fill="auto"/>
            <w:vAlign w:val="center"/>
            <w:hideMark/>
          </w:tcPr>
          <w:p w:rsidR="00A740E3" w:rsidRPr="00766B92" w:rsidRDefault="00710860"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660292" w:rsidRDefault="00A740E3" w:rsidP="00A740E3">
            <w:pPr>
              <w:spacing w:after="0" w:line="240" w:lineRule="auto"/>
              <w:rPr>
                <w:rFonts w:ascii="Times New Roman" w:eastAsia="Times New Roman" w:hAnsi="Times New Roman" w:cs="Times New Roman"/>
                <w:color w:val="000000"/>
                <w:sz w:val="16"/>
                <w:szCs w:val="16"/>
              </w:rPr>
            </w:pPr>
            <w:r w:rsidRPr="00660292">
              <w:rPr>
                <w:rFonts w:ascii="Times New Roman" w:eastAsia="Times New Roman" w:hAnsi="Times New Roman" w:cs="Times New Roman"/>
                <w:sz w:val="16"/>
                <w:szCs w:val="16"/>
              </w:rPr>
              <w:t>Yellow Top (ACD)</w:t>
            </w:r>
          </w:p>
        </w:tc>
        <w:tc>
          <w:tcPr>
            <w:tcW w:w="1110" w:type="dxa"/>
            <w:tcBorders>
              <w:top w:val="nil"/>
              <w:left w:val="nil"/>
              <w:bottom w:val="single" w:sz="4" w:space="0" w:color="auto"/>
              <w:right w:val="single" w:sz="4" w:space="0" w:color="auto"/>
            </w:tcBorders>
            <w:shd w:val="clear" w:color="auto" w:fill="auto"/>
            <w:vAlign w:val="center"/>
            <w:hideMark/>
          </w:tcPr>
          <w:p w:rsidR="00A740E3" w:rsidRPr="00766B92" w:rsidRDefault="002C14B6" w:rsidP="00A740E3">
            <w:pPr>
              <w:spacing w:after="0" w:line="240" w:lineRule="auto"/>
              <w:jc w:val="center"/>
              <w:rPr>
                <w:rFonts w:ascii="Times New Roman" w:eastAsia="Times New Roman" w:hAnsi="Times New Roman" w:cs="Times New Roman"/>
                <w:b/>
                <w:color w:val="000000"/>
                <w:sz w:val="20"/>
                <w:szCs w:val="20"/>
              </w:rPr>
            </w:pPr>
            <w:r w:rsidRPr="006602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67"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Mint Green (Lithium Heparin) 3mL</w:t>
            </w:r>
          </w:p>
        </w:tc>
        <w:tc>
          <w:tcPr>
            <w:tcW w:w="1110" w:type="dxa"/>
            <w:tcBorders>
              <w:top w:val="nil"/>
              <w:left w:val="nil"/>
              <w:bottom w:val="single" w:sz="4" w:space="0" w:color="auto"/>
              <w:right w:val="single" w:sz="4" w:space="0" w:color="auto"/>
            </w:tcBorders>
            <w:shd w:val="clear" w:color="auto" w:fill="auto"/>
            <w:vAlign w:val="center"/>
            <w:hideMark/>
          </w:tcPr>
          <w:p w:rsidR="00A740E3" w:rsidRPr="005924DE" w:rsidRDefault="00A740E3" w:rsidP="00A740E3">
            <w:pPr>
              <w:spacing w:after="0" w:line="240" w:lineRule="auto"/>
              <w:jc w:val="center"/>
              <w:rPr>
                <w:rFonts w:ascii="Times New Roman" w:eastAsia="Times New Roman" w:hAnsi="Times New Roman" w:cs="Times New Roman"/>
                <w:b/>
                <w:color w:val="000000"/>
                <w:sz w:val="18"/>
                <w:szCs w:val="18"/>
              </w:rPr>
            </w:pPr>
            <w:r w:rsidRPr="005924DE">
              <w:rPr>
                <w:rFonts w:ascii="Times New Roman" w:eastAsia="Times New Roman" w:hAnsi="Times New Roman" w:cs="Times New Roman"/>
                <w:b/>
                <w:sz w:val="18"/>
                <w:szCs w:val="18"/>
              </w:rPr>
              <w:t>Pack of 100</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67"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Pink Top (EDTA) 6 mL</w:t>
            </w:r>
          </w:p>
        </w:tc>
        <w:tc>
          <w:tcPr>
            <w:tcW w:w="1110" w:type="dxa"/>
            <w:tcBorders>
              <w:top w:val="nil"/>
              <w:left w:val="nil"/>
              <w:bottom w:val="single" w:sz="4" w:space="0" w:color="auto"/>
              <w:right w:val="single" w:sz="4" w:space="0" w:color="auto"/>
            </w:tcBorders>
            <w:shd w:val="clear" w:color="auto" w:fill="auto"/>
            <w:vAlign w:val="center"/>
            <w:hideMark/>
          </w:tcPr>
          <w:p w:rsidR="00A740E3" w:rsidRPr="00766B92" w:rsidRDefault="002C14B6"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3601" w:type="dxa"/>
            <w:gridSpan w:val="2"/>
            <w:tcBorders>
              <w:top w:val="single" w:sz="4" w:space="0" w:color="auto"/>
              <w:left w:val="nil"/>
              <w:bottom w:val="single" w:sz="4" w:space="0" w:color="auto"/>
              <w:right w:val="single" w:sz="4" w:space="0" w:color="000000"/>
            </w:tcBorders>
            <w:shd w:val="clear" w:color="000000" w:fill="FFC000"/>
            <w:vAlign w:val="center"/>
            <w:hideMark/>
          </w:tcPr>
          <w:p w:rsidR="00A740E3" w:rsidRPr="00A740E3" w:rsidRDefault="00A740E3" w:rsidP="00A740E3">
            <w:pPr>
              <w:spacing w:after="0" w:line="240" w:lineRule="auto"/>
              <w:rPr>
                <w:rFonts w:ascii="Times New Roman" w:eastAsia="Times New Roman" w:hAnsi="Times New Roman" w:cs="Times New Roman"/>
                <w:b/>
                <w:bCs/>
                <w:color w:val="000000"/>
                <w:sz w:val="19"/>
                <w:szCs w:val="19"/>
              </w:rPr>
            </w:pPr>
            <w:r w:rsidRPr="00A740E3">
              <w:rPr>
                <w:rFonts w:ascii="Times New Roman" w:eastAsia="Times New Roman" w:hAnsi="Times New Roman" w:cs="Times New Roman"/>
                <w:b/>
                <w:bCs/>
                <w:sz w:val="19"/>
                <w:szCs w:val="19"/>
              </w:rPr>
              <w:t>MICRO/MOLECULAR SUPPLIES</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r>
      <w:tr w:rsidR="00A740E3"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sz w:val="16"/>
                <w:szCs w:val="16"/>
              </w:rPr>
            </w:pPr>
            <w:r w:rsidRPr="00A740E3">
              <w:rPr>
                <w:rFonts w:ascii="Times New Roman" w:eastAsia="Times New Roman" w:hAnsi="Times New Roman" w:cs="Times New Roman"/>
                <w:sz w:val="16"/>
                <w:szCs w:val="16"/>
              </w:rPr>
              <w:t>Red Top  4 ml</w:t>
            </w:r>
          </w:p>
        </w:tc>
        <w:tc>
          <w:tcPr>
            <w:tcW w:w="1110" w:type="dxa"/>
            <w:tcBorders>
              <w:top w:val="nil"/>
              <w:left w:val="nil"/>
              <w:bottom w:val="single" w:sz="4" w:space="0" w:color="auto"/>
              <w:right w:val="single" w:sz="4" w:space="0" w:color="auto"/>
            </w:tcBorders>
            <w:shd w:val="clear" w:color="auto" w:fill="auto"/>
            <w:vAlign w:val="center"/>
            <w:hideMark/>
          </w:tcPr>
          <w:p w:rsidR="00A740E3" w:rsidRPr="00766B92" w:rsidRDefault="002C14B6" w:rsidP="00A740E3">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color w:val="000000"/>
                <w:sz w:val="16"/>
                <w:szCs w:val="16"/>
              </w:rPr>
              <w:t> </w:t>
            </w:r>
            <w:r w:rsidR="00660292" w:rsidRPr="00A740E3">
              <w:rPr>
                <w:rFonts w:ascii="Times New Roman" w:eastAsia="Times New Roman" w:hAnsi="Times New Roman" w:cs="Times New Roman"/>
                <w:color w:val="000000"/>
                <w:sz w:val="16"/>
                <w:szCs w:val="16"/>
              </w:rPr>
              <w:t>Eswabs (Aerobic &amp; Anaerobic)</w:t>
            </w:r>
          </w:p>
        </w:tc>
        <w:tc>
          <w:tcPr>
            <w:tcW w:w="867" w:type="dxa"/>
            <w:tcBorders>
              <w:top w:val="nil"/>
              <w:left w:val="nil"/>
              <w:bottom w:val="single" w:sz="4" w:space="0" w:color="auto"/>
              <w:right w:val="single" w:sz="4" w:space="0" w:color="auto"/>
            </w:tcBorders>
            <w:shd w:val="clear" w:color="auto" w:fill="auto"/>
            <w:vAlign w:val="center"/>
            <w:hideMark/>
          </w:tcPr>
          <w:p w:rsidR="00A740E3" w:rsidRPr="00A740E3" w:rsidRDefault="00A740E3" w:rsidP="00A740E3">
            <w:pPr>
              <w:spacing w:after="0" w:line="240" w:lineRule="auto"/>
              <w:jc w:val="center"/>
              <w:rPr>
                <w:rFonts w:ascii="Times New Roman" w:eastAsia="Times New Roman" w:hAnsi="Times New Roman" w:cs="Times New Roman"/>
                <w:color w:val="000000"/>
                <w:sz w:val="16"/>
                <w:szCs w:val="16"/>
              </w:rPr>
            </w:pPr>
            <w:r w:rsidRPr="00A740E3">
              <w:rPr>
                <w:rFonts w:ascii="Times New Roman" w:eastAsia="Times New Roman" w:hAnsi="Times New Roman" w:cs="Times New Roman"/>
                <w:color w:val="000000"/>
                <w:sz w:val="16"/>
                <w:szCs w:val="16"/>
              </w:rPr>
              <w:t> </w:t>
            </w:r>
            <w:r w:rsidR="00660292"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A740E3" w:rsidRPr="00A740E3" w:rsidRDefault="00A740E3" w:rsidP="00A740E3">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000000" w:fill="FFF2CC"/>
            <w:vAlign w:val="center"/>
            <w:hideMark/>
          </w:tcPr>
          <w:p w:rsidR="00660292" w:rsidRPr="004933F1" w:rsidRDefault="00660292" w:rsidP="00660292">
            <w:pPr>
              <w:spacing w:after="0" w:line="240" w:lineRule="auto"/>
              <w:rPr>
                <w:rFonts w:ascii="Times New Roman" w:eastAsia="Times New Roman" w:hAnsi="Times New Roman" w:cs="Times New Roman"/>
                <w:b/>
                <w:bCs/>
                <w:sz w:val="16"/>
                <w:szCs w:val="16"/>
              </w:rPr>
            </w:pPr>
            <w:r w:rsidRPr="004933F1">
              <w:rPr>
                <w:rFonts w:ascii="Times New Roman" w:eastAsia="Times New Roman" w:hAnsi="Times New Roman" w:cs="Times New Roman"/>
                <w:b/>
                <w:bCs/>
                <w:sz w:val="16"/>
                <w:szCs w:val="16"/>
              </w:rPr>
              <w:t>Red Microtainer</w:t>
            </w:r>
          </w:p>
        </w:tc>
        <w:tc>
          <w:tcPr>
            <w:tcW w:w="1110" w:type="dxa"/>
            <w:tcBorders>
              <w:top w:val="nil"/>
              <w:left w:val="nil"/>
              <w:bottom w:val="single" w:sz="4" w:space="0" w:color="auto"/>
              <w:right w:val="single" w:sz="4" w:space="0" w:color="auto"/>
            </w:tcBorders>
            <w:shd w:val="clear" w:color="000000" w:fill="FFF2CC"/>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4933F1" w:rsidRDefault="00660292" w:rsidP="00660292">
            <w:pPr>
              <w:spacing w:after="0" w:line="240" w:lineRule="auto"/>
              <w:rPr>
                <w:rFonts w:ascii="Calibri" w:eastAsia="Times New Roman" w:hAnsi="Calibri" w:cs="Calibri"/>
                <w:color w:val="000000"/>
                <w:sz w:val="16"/>
                <w:szCs w:val="16"/>
              </w:rPr>
            </w:pPr>
            <w:r w:rsidRPr="004933F1">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FF0000"/>
            <w:vAlign w:val="center"/>
            <w:hideMark/>
          </w:tcPr>
          <w:p w:rsidR="00660292" w:rsidRPr="00295323" w:rsidRDefault="00660292" w:rsidP="00660292">
            <w:pPr>
              <w:spacing w:after="0" w:line="240" w:lineRule="auto"/>
              <w:rPr>
                <w:rFonts w:ascii="Times New Roman" w:eastAsia="Times New Roman" w:hAnsi="Times New Roman" w:cs="Times New Roman"/>
                <w:b/>
                <w:color w:val="FFFFFF"/>
                <w:sz w:val="19"/>
                <w:szCs w:val="19"/>
              </w:rPr>
            </w:pPr>
            <w:r w:rsidRPr="00295323">
              <w:rPr>
                <w:rFonts w:ascii="Times New Roman" w:eastAsia="Times New Roman" w:hAnsi="Times New Roman" w:cs="Times New Roman"/>
                <w:b/>
                <w:color w:val="FFFFFF"/>
                <w:sz w:val="19"/>
                <w:szCs w:val="19"/>
              </w:rPr>
              <w:t>*</w:t>
            </w:r>
            <w:r w:rsidRPr="00660292">
              <w:rPr>
                <w:rFonts w:ascii="Times New Roman" w:eastAsia="Times New Roman" w:hAnsi="Times New Roman" w:cs="Times New Roman"/>
                <w:b/>
                <w:color w:val="FFFFFF"/>
                <w:sz w:val="19"/>
                <w:szCs w:val="19"/>
                <w:highlight w:val="red"/>
              </w:rPr>
              <w:t>Eswabs replaced Bactiswabs</w:t>
            </w: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000000" w:fill="FFF2CC"/>
            <w:hideMark/>
          </w:tcPr>
          <w:p w:rsidR="00660292" w:rsidRPr="002C14B6" w:rsidRDefault="00660292" w:rsidP="00660292">
            <w:pPr>
              <w:spacing w:after="0" w:line="240" w:lineRule="auto"/>
              <w:rPr>
                <w:rFonts w:ascii="Times New Roman" w:eastAsia="Times New Roman" w:hAnsi="Times New Roman" w:cs="Times New Roman"/>
                <w:b/>
                <w:bCs/>
                <w:sz w:val="4"/>
                <w:szCs w:val="4"/>
              </w:rPr>
            </w:pPr>
          </w:p>
          <w:p w:rsidR="00660292" w:rsidRPr="00A740E3" w:rsidRDefault="00660292" w:rsidP="00660292">
            <w:pPr>
              <w:spacing w:after="0" w:line="240" w:lineRule="auto"/>
              <w:rPr>
                <w:rFonts w:ascii="Times New Roman" w:eastAsia="Times New Roman" w:hAnsi="Times New Roman" w:cs="Times New Roman"/>
                <w:b/>
                <w:bCs/>
                <w:sz w:val="16"/>
                <w:szCs w:val="16"/>
              </w:rPr>
            </w:pPr>
            <w:r w:rsidRPr="00A740E3">
              <w:rPr>
                <w:rFonts w:ascii="Times New Roman" w:eastAsia="Times New Roman" w:hAnsi="Times New Roman" w:cs="Times New Roman"/>
                <w:b/>
                <w:bCs/>
                <w:sz w:val="16"/>
                <w:szCs w:val="16"/>
              </w:rPr>
              <w:t>Lavender</w:t>
            </w:r>
            <w:r w:rsidRPr="00A740E3">
              <w:rPr>
                <w:rFonts w:ascii="Times New Roman" w:eastAsia="Times New Roman" w:hAnsi="Times New Roman" w:cs="Times New Roman"/>
                <w:b/>
                <w:bCs/>
                <w:sz w:val="16"/>
                <w:szCs w:val="16"/>
                <w:vertAlign w:val="superscript"/>
              </w:rPr>
              <w:t>-</w:t>
            </w:r>
            <w:r w:rsidRPr="00A740E3">
              <w:rPr>
                <w:rFonts w:ascii="Times New Roman" w:eastAsia="Times New Roman" w:hAnsi="Times New Roman" w:cs="Times New Roman"/>
                <w:b/>
                <w:bCs/>
                <w:sz w:val="16"/>
                <w:szCs w:val="16"/>
              </w:rPr>
              <w:t>Microtainer</w:t>
            </w:r>
          </w:p>
        </w:tc>
        <w:tc>
          <w:tcPr>
            <w:tcW w:w="1110" w:type="dxa"/>
            <w:tcBorders>
              <w:top w:val="nil"/>
              <w:left w:val="nil"/>
              <w:bottom w:val="single" w:sz="4" w:space="0" w:color="auto"/>
              <w:right w:val="single" w:sz="4" w:space="0" w:color="auto"/>
            </w:tcBorders>
            <w:shd w:val="clear" w:color="000000" w:fill="FFF2CC"/>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tcPr>
          <w:p w:rsidR="00660292" w:rsidRPr="00295323" w:rsidRDefault="00660292" w:rsidP="00660292">
            <w:pPr>
              <w:spacing w:after="0" w:line="240" w:lineRule="auto"/>
              <w:rPr>
                <w:rFonts w:ascii="Times New Roman" w:eastAsia="Times New Roman" w:hAnsi="Times New Roman" w:cs="Times New Roman"/>
                <w:b/>
                <w:color w:val="FFFFFF"/>
                <w:sz w:val="19"/>
                <w:szCs w:val="19"/>
              </w:rPr>
            </w:pPr>
            <w:r w:rsidRPr="00A740E3">
              <w:rPr>
                <w:rFonts w:ascii="Times New Roman" w:eastAsia="Times New Roman" w:hAnsi="Times New Roman" w:cs="Times New Roman"/>
                <w:sz w:val="16"/>
                <w:szCs w:val="16"/>
              </w:rPr>
              <w:t>Blood Culture Bottles</w:t>
            </w: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color w:val="000000"/>
                <w:sz w:val="20"/>
                <w:szCs w:val="20"/>
              </w:rPr>
              <w:t> </w:t>
            </w: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000000" w:fill="FFF2CC"/>
            <w:vAlign w:val="center"/>
            <w:hideMark/>
          </w:tcPr>
          <w:p w:rsidR="00660292" w:rsidRPr="00A740E3" w:rsidRDefault="00660292" w:rsidP="00660292">
            <w:pPr>
              <w:spacing w:after="0" w:line="240" w:lineRule="auto"/>
              <w:rPr>
                <w:rFonts w:ascii="Times New Roman" w:eastAsia="Times New Roman" w:hAnsi="Times New Roman" w:cs="Times New Roman"/>
                <w:b/>
                <w:bCs/>
                <w:color w:val="000000"/>
                <w:sz w:val="16"/>
                <w:szCs w:val="16"/>
              </w:rPr>
            </w:pPr>
            <w:r w:rsidRPr="00A740E3">
              <w:rPr>
                <w:rFonts w:ascii="Times New Roman" w:eastAsia="Times New Roman" w:hAnsi="Times New Roman" w:cs="Times New Roman"/>
                <w:b/>
                <w:bCs/>
                <w:sz w:val="16"/>
                <w:szCs w:val="16"/>
              </w:rPr>
              <w:t>Mint Green Microtainer</w:t>
            </w:r>
          </w:p>
        </w:tc>
        <w:tc>
          <w:tcPr>
            <w:tcW w:w="1110" w:type="dxa"/>
            <w:tcBorders>
              <w:top w:val="nil"/>
              <w:left w:val="nil"/>
              <w:bottom w:val="single" w:sz="4" w:space="0" w:color="auto"/>
              <w:right w:val="single" w:sz="4" w:space="0" w:color="auto"/>
            </w:tcBorders>
            <w:shd w:val="clear" w:color="000000" w:fill="FFF2CC"/>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660292" w:rsidRPr="00A740E3" w:rsidRDefault="00660292" w:rsidP="00660292">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Stool Culture ParaPak</w:t>
            </w: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000000" w:fill="FFF2CC"/>
            <w:vAlign w:val="center"/>
            <w:hideMark/>
          </w:tcPr>
          <w:p w:rsidR="00660292" w:rsidRPr="00A740E3" w:rsidRDefault="00660292" w:rsidP="00660292">
            <w:pPr>
              <w:spacing w:after="0" w:line="240" w:lineRule="auto"/>
              <w:rPr>
                <w:rFonts w:ascii="Times New Roman" w:eastAsia="Times New Roman" w:hAnsi="Times New Roman" w:cs="Times New Roman"/>
                <w:b/>
                <w:bCs/>
                <w:color w:val="000000"/>
                <w:sz w:val="16"/>
                <w:szCs w:val="16"/>
              </w:rPr>
            </w:pPr>
            <w:r w:rsidRPr="00A740E3">
              <w:rPr>
                <w:rFonts w:ascii="Times New Roman" w:eastAsia="Times New Roman" w:hAnsi="Times New Roman" w:cs="Times New Roman"/>
                <w:b/>
                <w:bCs/>
                <w:sz w:val="16"/>
                <w:szCs w:val="16"/>
              </w:rPr>
              <w:t>Gold SST Microtainer</w:t>
            </w:r>
          </w:p>
        </w:tc>
        <w:tc>
          <w:tcPr>
            <w:tcW w:w="1110" w:type="dxa"/>
            <w:tcBorders>
              <w:top w:val="nil"/>
              <w:left w:val="nil"/>
              <w:bottom w:val="single" w:sz="4" w:space="0" w:color="auto"/>
              <w:right w:val="single" w:sz="4" w:space="0" w:color="auto"/>
            </w:tcBorders>
            <w:shd w:val="clear" w:color="000000" w:fill="FFF2CC"/>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660292" w:rsidRPr="00A740E3" w:rsidRDefault="00660292" w:rsidP="00660292">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O&amp;P ParaPak</w:t>
            </w: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660292" w:rsidRPr="00A740E3" w:rsidRDefault="00660292" w:rsidP="00660292">
            <w:pPr>
              <w:spacing w:after="0" w:line="240" w:lineRule="auto"/>
              <w:rPr>
                <w:rFonts w:ascii="Calibri" w:eastAsia="Times New Roman" w:hAnsi="Calibri" w:cs="Calibri"/>
                <w:color w:val="000000"/>
              </w:rPr>
            </w:pPr>
          </w:p>
        </w:tc>
        <w:tc>
          <w:tcPr>
            <w:tcW w:w="1110"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rPr>
            </w:pPr>
          </w:p>
        </w:tc>
        <w:tc>
          <w:tcPr>
            <w:tcW w:w="733"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rPr>
            </w:pPr>
          </w:p>
        </w:tc>
        <w:tc>
          <w:tcPr>
            <w:tcW w:w="733"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rPr>
            </w:pPr>
          </w:p>
        </w:tc>
        <w:tc>
          <w:tcPr>
            <w:tcW w:w="2734" w:type="dxa"/>
            <w:tcBorders>
              <w:top w:val="nil"/>
              <w:left w:val="nil"/>
              <w:bottom w:val="single" w:sz="4" w:space="0" w:color="auto"/>
              <w:right w:val="single" w:sz="4" w:space="0" w:color="auto"/>
            </w:tcBorders>
            <w:shd w:val="clear" w:color="auto" w:fill="auto"/>
            <w:vAlign w:val="center"/>
            <w:hideMark/>
          </w:tcPr>
          <w:p w:rsidR="00660292" w:rsidRPr="00A740E3" w:rsidRDefault="00660292" w:rsidP="00660292">
            <w:pPr>
              <w:spacing w:after="0" w:line="240" w:lineRule="auto"/>
              <w:rPr>
                <w:rFonts w:ascii="Times New Roman" w:eastAsia="Times New Roman" w:hAnsi="Times New Roman" w:cs="Times New Roman"/>
                <w:color w:val="000000"/>
                <w:sz w:val="16"/>
                <w:szCs w:val="16"/>
              </w:rPr>
            </w:pPr>
            <w:r w:rsidRPr="005945E4">
              <w:rPr>
                <w:rFonts w:ascii="Times New Roman" w:eastAsia="Times New Roman" w:hAnsi="Times New Roman" w:cs="Times New Roman"/>
                <w:sz w:val="16"/>
                <w:szCs w:val="16"/>
              </w:rPr>
              <w:t>UTM/Viral Transport</w:t>
            </w:r>
            <w:r>
              <w:rPr>
                <w:rFonts w:ascii="Times New Roman" w:eastAsia="Times New Roman" w:hAnsi="Times New Roman" w:cs="Times New Roman"/>
                <w:sz w:val="16"/>
                <w:szCs w:val="16"/>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660292" w:rsidRPr="00A740E3" w:rsidRDefault="00660292" w:rsidP="00660292">
            <w:pPr>
              <w:spacing w:after="0" w:line="240" w:lineRule="auto"/>
              <w:rPr>
                <w:rFonts w:ascii="Calibri" w:eastAsia="Times New Roman" w:hAnsi="Calibri" w:cs="Calibri"/>
                <w:color w:val="000000"/>
              </w:rPr>
            </w:pPr>
          </w:p>
        </w:tc>
        <w:tc>
          <w:tcPr>
            <w:tcW w:w="1110"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rPr>
            </w:pPr>
          </w:p>
        </w:tc>
        <w:tc>
          <w:tcPr>
            <w:tcW w:w="733"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rPr>
            </w:pPr>
          </w:p>
        </w:tc>
        <w:tc>
          <w:tcPr>
            <w:tcW w:w="733"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rPr>
            </w:pPr>
          </w:p>
        </w:tc>
        <w:tc>
          <w:tcPr>
            <w:tcW w:w="2734" w:type="dxa"/>
            <w:tcBorders>
              <w:top w:val="nil"/>
              <w:left w:val="nil"/>
              <w:bottom w:val="single" w:sz="4" w:space="0" w:color="auto"/>
              <w:right w:val="single" w:sz="4" w:space="0" w:color="auto"/>
            </w:tcBorders>
            <w:shd w:val="clear" w:color="auto" w:fill="auto"/>
            <w:vAlign w:val="center"/>
            <w:hideMark/>
          </w:tcPr>
          <w:p w:rsidR="00660292" w:rsidRPr="00660292" w:rsidRDefault="00660292" w:rsidP="00660292">
            <w:pPr>
              <w:pStyle w:val="ListParagraph"/>
              <w:numPr>
                <w:ilvl w:val="0"/>
                <w:numId w:val="4"/>
              </w:numPr>
              <w:spacing w:after="0" w:line="240" w:lineRule="auto"/>
              <w:rPr>
                <w:rFonts w:ascii="Times New Roman" w:eastAsia="Times New Roman" w:hAnsi="Times New Roman" w:cs="Times New Roman"/>
                <w:color w:val="000000"/>
                <w:sz w:val="16"/>
                <w:szCs w:val="16"/>
              </w:rPr>
            </w:pPr>
            <w:r w:rsidRPr="00660292">
              <w:rPr>
                <w:rFonts w:ascii="Times New Roman" w:eastAsia="Times New Roman" w:hAnsi="Times New Roman" w:cs="Times New Roman"/>
                <w:color w:val="000000"/>
                <w:sz w:val="16"/>
                <w:szCs w:val="16"/>
              </w:rPr>
              <w:t>NP swab for UTM</w:t>
            </w: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295323">
        <w:trPr>
          <w:trHeight w:val="300"/>
        </w:trPr>
        <w:tc>
          <w:tcPr>
            <w:tcW w:w="3900" w:type="dxa"/>
            <w:gridSpan w:val="2"/>
            <w:tcBorders>
              <w:top w:val="single" w:sz="4" w:space="0" w:color="auto"/>
              <w:left w:val="single" w:sz="4" w:space="0" w:color="auto"/>
              <w:bottom w:val="single" w:sz="4" w:space="0" w:color="auto"/>
              <w:right w:val="single" w:sz="4" w:space="0" w:color="000000"/>
            </w:tcBorders>
            <w:shd w:val="clear" w:color="000000" w:fill="F8CBAD"/>
            <w:vAlign w:val="center"/>
            <w:hideMark/>
          </w:tcPr>
          <w:p w:rsidR="00660292" w:rsidRPr="00A740E3" w:rsidRDefault="00660292" w:rsidP="00660292">
            <w:pPr>
              <w:spacing w:after="0" w:line="240" w:lineRule="auto"/>
              <w:rPr>
                <w:rFonts w:ascii="Times New Roman" w:eastAsia="Times New Roman" w:hAnsi="Times New Roman" w:cs="Times New Roman"/>
                <w:b/>
                <w:bCs/>
                <w:sz w:val="19"/>
                <w:szCs w:val="19"/>
              </w:rPr>
            </w:pPr>
            <w:r w:rsidRPr="00A740E3">
              <w:rPr>
                <w:rFonts w:ascii="Times New Roman" w:eastAsia="Times New Roman" w:hAnsi="Times New Roman" w:cs="Times New Roman"/>
                <w:b/>
                <w:bCs/>
                <w:sz w:val="19"/>
                <w:szCs w:val="19"/>
              </w:rPr>
              <w:t xml:space="preserve">TRANSPORT SUPPLIES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2734" w:type="dxa"/>
            <w:tcBorders>
              <w:top w:val="nil"/>
              <w:left w:val="nil"/>
              <w:bottom w:val="single" w:sz="4" w:space="0" w:color="auto"/>
              <w:right w:val="single" w:sz="4" w:space="0" w:color="auto"/>
            </w:tcBorders>
            <w:shd w:val="clear" w:color="auto" w:fill="auto"/>
            <w:vAlign w:val="center"/>
            <w:hideMark/>
          </w:tcPr>
          <w:p w:rsidR="00660292" w:rsidRPr="00660292" w:rsidRDefault="00660292" w:rsidP="00660292">
            <w:pPr>
              <w:spacing w:after="0" w:line="240" w:lineRule="auto"/>
              <w:ind w:left="315"/>
              <w:rPr>
                <w:rFonts w:ascii="Times New Roman" w:eastAsia="Times New Roman" w:hAnsi="Times New Roman" w:cs="Times New Roman"/>
                <w:color w:val="000000"/>
                <w:sz w:val="16"/>
                <w:szCs w:val="16"/>
              </w:rPr>
            </w:pP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60292" w:rsidRPr="00A740E3" w:rsidRDefault="00660292" w:rsidP="0066029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False Bottom</w:t>
            </w:r>
            <w:r w:rsidRPr="00A740E3">
              <w:rPr>
                <w:rFonts w:ascii="Times New Roman" w:eastAsia="Times New Roman" w:hAnsi="Times New Roman" w:cs="Times New Roman"/>
                <w:sz w:val="16"/>
                <w:szCs w:val="16"/>
              </w:rPr>
              <w:t xml:space="preserve"> Transport Tube</w:t>
            </w:r>
            <w:r>
              <w:rPr>
                <w:rFonts w:ascii="Times New Roman" w:eastAsia="Times New Roman" w:hAnsi="Times New Roman" w:cs="Times New Roman"/>
                <w:sz w:val="16"/>
                <w:szCs w:val="16"/>
              </w:rPr>
              <w:t xml:space="preserve"> with Cap</w:t>
            </w:r>
          </w:p>
        </w:tc>
        <w:tc>
          <w:tcPr>
            <w:tcW w:w="1110"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660292" w:rsidRPr="00660292" w:rsidRDefault="00660292" w:rsidP="00660292">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Aptima Swab - Yellow Urine</w:t>
            </w: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60292" w:rsidRPr="0021571B" w:rsidRDefault="0021571B" w:rsidP="0021571B">
            <w:pPr>
              <w:spacing w:after="0" w:line="240" w:lineRule="auto"/>
              <w:rPr>
                <w:rFonts w:ascii="Times New Roman" w:eastAsia="Times New Roman" w:hAnsi="Times New Roman" w:cs="Times New Roman"/>
                <w:b/>
                <w:sz w:val="16"/>
                <w:szCs w:val="16"/>
              </w:rPr>
            </w:pPr>
            <w:r w:rsidRPr="0021571B">
              <w:rPr>
                <w:rFonts w:ascii="Times New Roman" w:eastAsia="Times New Roman" w:hAnsi="Times New Roman" w:cs="Times New Roman"/>
                <w:b/>
                <w:sz w:val="16"/>
                <w:szCs w:val="16"/>
              </w:rPr>
              <w:t>-Sarsedt Tubes No Longer Available</w:t>
            </w:r>
          </w:p>
        </w:tc>
        <w:tc>
          <w:tcPr>
            <w:tcW w:w="1110"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r w:rsidRPr="00A740E3">
              <w:rPr>
                <w:rFonts w:ascii="Times New Roman" w:eastAsia="Times New Roman" w:hAnsi="Times New Roman" w:cs="Times New Roman"/>
                <w:sz w:val="16"/>
                <w:szCs w:val="16"/>
              </w:rPr>
              <w:t>Aptima Swab - Orange</w:t>
            </w:r>
          </w:p>
        </w:tc>
        <w:tc>
          <w:tcPr>
            <w:tcW w:w="867" w:type="dxa"/>
            <w:tcBorders>
              <w:top w:val="nil"/>
              <w:left w:val="nil"/>
              <w:bottom w:val="single" w:sz="4" w:space="0" w:color="auto"/>
              <w:right w:val="single" w:sz="4" w:space="0" w:color="auto"/>
            </w:tcBorders>
            <w:shd w:val="clear" w:color="auto" w:fill="auto"/>
            <w:vAlign w:val="center"/>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tcPr>
          <w:p w:rsidR="00660292" w:rsidRPr="0021571B" w:rsidRDefault="0021571B" w:rsidP="0021571B">
            <w:pPr>
              <w:spacing w:after="0" w:line="240" w:lineRule="auto"/>
              <w:rPr>
                <w:rFonts w:ascii="Times New Roman" w:eastAsia="Times New Roman" w:hAnsi="Times New Roman" w:cs="Times New Roman"/>
                <w:b/>
                <w:color w:val="000000"/>
                <w:sz w:val="16"/>
                <w:szCs w:val="16"/>
              </w:rPr>
            </w:pPr>
            <w:r w:rsidRPr="0021571B">
              <w:rPr>
                <w:rFonts w:ascii="Times New Roman" w:eastAsia="Times New Roman" w:hAnsi="Times New Roman" w:cs="Times New Roman"/>
                <w:b/>
                <w:color w:val="000000"/>
                <w:sz w:val="16"/>
                <w:szCs w:val="16"/>
              </w:rPr>
              <w:t>-Replaced with False Bottom Tube</w:t>
            </w:r>
          </w:p>
        </w:tc>
        <w:tc>
          <w:tcPr>
            <w:tcW w:w="1110" w:type="dxa"/>
            <w:tcBorders>
              <w:top w:val="nil"/>
              <w:left w:val="nil"/>
              <w:bottom w:val="single" w:sz="4" w:space="0" w:color="auto"/>
              <w:right w:val="single" w:sz="4" w:space="0" w:color="auto"/>
            </w:tcBorders>
            <w:shd w:val="clear" w:color="auto" w:fill="auto"/>
            <w:vAlign w:val="center"/>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p>
        </w:tc>
        <w:tc>
          <w:tcPr>
            <w:tcW w:w="733"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sz w:val="16"/>
                <w:szCs w:val="16"/>
              </w:rPr>
            </w:pP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tcPr>
          <w:p w:rsidR="00660292" w:rsidRPr="00A740E3" w:rsidRDefault="00660292" w:rsidP="00660292">
            <w:pPr>
              <w:spacing w:after="0" w:line="240" w:lineRule="auto"/>
              <w:rPr>
                <w:rFonts w:ascii="Calibri" w:eastAsia="Times New Roman" w:hAnsi="Calibri" w:cs="Calibri"/>
                <w:color w:val="000000"/>
                <w:sz w:val="16"/>
                <w:szCs w:val="16"/>
              </w:rPr>
            </w:pP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660292"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tcPr>
          <w:p w:rsidR="00660292" w:rsidRPr="00A740E3" w:rsidRDefault="00660292" w:rsidP="00660292">
            <w:pPr>
              <w:spacing w:after="0" w:line="240" w:lineRule="auto"/>
              <w:rPr>
                <w:rFonts w:ascii="Times New Roman" w:eastAsia="Times New Roman" w:hAnsi="Times New Roman" w:cs="Times New Roman"/>
                <w:color w:val="000000"/>
                <w:sz w:val="16"/>
                <w:szCs w:val="16"/>
              </w:rPr>
            </w:pPr>
          </w:p>
        </w:tc>
        <w:tc>
          <w:tcPr>
            <w:tcW w:w="1110"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p>
        </w:tc>
        <w:tc>
          <w:tcPr>
            <w:tcW w:w="733" w:type="dxa"/>
            <w:tcBorders>
              <w:top w:val="nil"/>
              <w:left w:val="nil"/>
              <w:bottom w:val="single" w:sz="4" w:space="0" w:color="auto"/>
              <w:right w:val="single" w:sz="4" w:space="0" w:color="auto"/>
            </w:tcBorders>
            <w:shd w:val="clear" w:color="auto" w:fill="auto"/>
            <w:vAlign w:val="center"/>
            <w:hideMark/>
          </w:tcPr>
          <w:p w:rsidR="00660292" w:rsidRPr="00A740E3" w:rsidRDefault="00660292" w:rsidP="00660292">
            <w:pPr>
              <w:spacing w:after="0" w:line="240" w:lineRule="auto"/>
              <w:jc w:val="center"/>
              <w:rPr>
                <w:rFonts w:ascii="Times New Roman" w:eastAsia="Times New Roman" w:hAnsi="Times New Roman" w:cs="Times New Roman"/>
                <w:color w:val="000000"/>
                <w:sz w:val="16"/>
                <w:szCs w:val="16"/>
              </w:rPr>
            </w:pPr>
            <w:r w:rsidRPr="00A740E3">
              <w:rPr>
                <w:rFonts w:ascii="Times New Roman" w:eastAsia="Times New Roman" w:hAnsi="Times New Roman" w:cs="Times New Roman"/>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67" w:type="dxa"/>
            <w:tcBorders>
              <w:top w:val="nil"/>
              <w:left w:val="nil"/>
              <w:bottom w:val="single" w:sz="4" w:space="0" w:color="auto"/>
              <w:right w:val="single" w:sz="4" w:space="0" w:color="auto"/>
            </w:tcBorders>
            <w:shd w:val="clear" w:color="auto" w:fill="auto"/>
            <w:vAlign w:val="center"/>
            <w:hideMark/>
          </w:tcPr>
          <w:p w:rsidR="00660292" w:rsidRPr="00766B92" w:rsidRDefault="00660292" w:rsidP="00660292">
            <w:pPr>
              <w:spacing w:after="0" w:line="240" w:lineRule="auto"/>
              <w:jc w:val="center"/>
              <w:rPr>
                <w:rFonts w:ascii="Times New Roman" w:eastAsia="Times New Roman" w:hAnsi="Times New Roman" w:cs="Times New Roman"/>
                <w:b/>
                <w:color w:val="000000"/>
                <w:sz w:val="20"/>
                <w:szCs w:val="20"/>
              </w:rPr>
            </w:pPr>
          </w:p>
        </w:tc>
        <w:tc>
          <w:tcPr>
            <w:tcW w:w="733" w:type="dxa"/>
            <w:tcBorders>
              <w:top w:val="nil"/>
              <w:left w:val="nil"/>
              <w:bottom w:val="single" w:sz="4" w:space="0" w:color="auto"/>
              <w:right w:val="single" w:sz="4" w:space="0" w:color="auto"/>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660292" w:rsidRPr="00A740E3" w:rsidRDefault="00660292" w:rsidP="00660292">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 xml:space="preserve">Trace Metal </w:t>
            </w:r>
            <w:r w:rsidRPr="00A740E3">
              <w:rPr>
                <w:rFonts w:ascii="Times New Roman" w:eastAsia="Times New Roman" w:hAnsi="Times New Roman" w:cs="Times New Roman"/>
                <w:b/>
                <w:bCs/>
                <w:sz w:val="16"/>
                <w:szCs w:val="16"/>
              </w:rPr>
              <w:t xml:space="preserve">Free w/Blue </w:t>
            </w:r>
            <w:r w:rsidRPr="00A740E3">
              <w:rPr>
                <w:rFonts w:ascii="Times New Roman" w:eastAsia="Times New Roman" w:hAnsi="Times New Roman" w:cs="Times New Roman"/>
                <w:sz w:val="16"/>
                <w:szCs w:val="16"/>
              </w:rPr>
              <w:t>Cap</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3601" w:type="dxa"/>
            <w:gridSpan w:val="2"/>
            <w:tcBorders>
              <w:top w:val="single" w:sz="4" w:space="0" w:color="auto"/>
              <w:left w:val="nil"/>
              <w:bottom w:val="single" w:sz="4" w:space="0" w:color="auto"/>
              <w:right w:val="single" w:sz="4" w:space="0" w:color="000000"/>
            </w:tcBorders>
            <w:shd w:val="clear" w:color="000000" w:fill="FF9999"/>
            <w:hideMark/>
          </w:tcPr>
          <w:p w:rsidR="0021571B" w:rsidRPr="00A740E3" w:rsidRDefault="0021571B" w:rsidP="0021571B">
            <w:pPr>
              <w:spacing w:after="0" w:line="240" w:lineRule="auto"/>
              <w:rPr>
                <w:rFonts w:ascii="Times New Roman" w:eastAsia="Times New Roman" w:hAnsi="Times New Roman" w:cs="Times New Roman"/>
                <w:b/>
                <w:bCs/>
                <w:color w:val="000000"/>
                <w:sz w:val="19"/>
                <w:szCs w:val="19"/>
              </w:rPr>
            </w:pPr>
            <w:r w:rsidRPr="00A740E3">
              <w:rPr>
                <w:rFonts w:ascii="Times New Roman" w:eastAsia="Times New Roman" w:hAnsi="Times New Roman" w:cs="Times New Roman"/>
                <w:b/>
                <w:bCs/>
                <w:sz w:val="19"/>
                <w:szCs w:val="19"/>
              </w:rPr>
              <w:t>MISCELLANEOUS SUPPLIES</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Clear ARUP tube w/cap</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Cortisol Slivete Collection Kit</w:t>
            </w:r>
          </w:p>
        </w:tc>
        <w:tc>
          <w:tcPr>
            <w:tcW w:w="867"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Amber ARUP tube w/cap</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Fetal Fibronectin Collection Kit</w:t>
            </w:r>
          </w:p>
        </w:tc>
        <w:tc>
          <w:tcPr>
            <w:tcW w:w="867"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6X9 Biohazard bags</w:t>
            </w:r>
            <w:r>
              <w:rPr>
                <w:rFonts w:ascii="Times New Roman" w:eastAsia="Times New Roman" w:hAnsi="Times New Roman" w:cs="Times New Roman"/>
                <w:sz w:val="16"/>
                <w:szCs w:val="16"/>
              </w:rPr>
              <w:t xml:space="preserve"> (50 Bags Per Roll)</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ROLL</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NMP 22 Urine Collection Kit</w:t>
            </w:r>
          </w:p>
        </w:tc>
        <w:tc>
          <w:tcPr>
            <w:tcW w:w="867"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6X9 Biohazard Bags - Yellow</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ROLL</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Glucola</w:t>
            </w:r>
            <w:r w:rsidRPr="00A740E3">
              <w:rPr>
                <w:rFonts w:ascii="Times New Roman" w:eastAsia="Times New Roman" w:hAnsi="Times New Roman" w:cs="Times New Roman"/>
                <w:sz w:val="16"/>
                <w:szCs w:val="16"/>
              </w:rPr>
              <w:t>100 gm</w:t>
            </w:r>
            <w:r>
              <w:rPr>
                <w:rFonts w:ascii="Times New Roman" w:eastAsia="Times New Roman" w:hAnsi="Times New Roman" w:cs="Times New Roman"/>
                <w:sz w:val="16"/>
                <w:szCs w:val="16"/>
              </w:rPr>
              <w:t xml:space="preserve"> _ Orange_ Fruit Punch</w:t>
            </w:r>
          </w:p>
        </w:tc>
        <w:tc>
          <w:tcPr>
            <w:tcW w:w="867" w:type="dxa"/>
            <w:tcBorders>
              <w:top w:val="nil"/>
              <w:left w:val="nil"/>
              <w:bottom w:val="single" w:sz="4" w:space="0" w:color="auto"/>
              <w:right w:val="single" w:sz="4" w:space="0" w:color="auto"/>
            </w:tcBorders>
            <w:shd w:val="clear" w:color="auto" w:fill="auto"/>
            <w:vAlign w:val="center"/>
            <w:hideMark/>
          </w:tcPr>
          <w:p w:rsidR="0021571B" w:rsidRPr="005924DE" w:rsidRDefault="0021571B" w:rsidP="0021571B">
            <w:pPr>
              <w:spacing w:after="0" w:line="240" w:lineRule="auto"/>
              <w:jc w:val="center"/>
              <w:rPr>
                <w:rFonts w:ascii="Times New Roman" w:eastAsia="Times New Roman" w:hAnsi="Times New Roman" w:cs="Times New Roman"/>
                <w:b/>
                <w:color w:val="000000"/>
                <w:sz w:val="16"/>
                <w:szCs w:val="16"/>
              </w:rPr>
            </w:pPr>
            <w:r w:rsidRPr="005924DE">
              <w:rPr>
                <w:rFonts w:ascii="Times New Roman" w:eastAsia="Times New Roman" w:hAnsi="Times New Roman" w:cs="Times New Roman"/>
                <w:b/>
                <w:sz w:val="16"/>
                <w:szCs w:val="16"/>
              </w:rPr>
              <w:t>Pack of 6</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lastRenderedPageBreak/>
              <w:t>Pink CPA Frozen Bag</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ROLL</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Glucola</w:t>
            </w:r>
            <w:r w:rsidRPr="00A740E3">
              <w:rPr>
                <w:rFonts w:ascii="Times New Roman" w:eastAsia="Times New Roman" w:hAnsi="Times New Roman" w:cs="Times New Roman"/>
                <w:sz w:val="16"/>
                <w:szCs w:val="16"/>
              </w:rPr>
              <w:t>50 gm</w:t>
            </w:r>
            <w:r>
              <w:rPr>
                <w:rFonts w:ascii="Times New Roman" w:eastAsia="Times New Roman" w:hAnsi="Times New Roman" w:cs="Times New Roman"/>
                <w:sz w:val="16"/>
                <w:szCs w:val="16"/>
              </w:rPr>
              <w:t xml:space="preserve">   _Orange _ Fruit Punch</w:t>
            </w:r>
          </w:p>
        </w:tc>
        <w:tc>
          <w:tcPr>
            <w:tcW w:w="867" w:type="dxa"/>
            <w:tcBorders>
              <w:top w:val="nil"/>
              <w:left w:val="nil"/>
              <w:bottom w:val="single" w:sz="4" w:space="0" w:color="auto"/>
              <w:right w:val="single" w:sz="4" w:space="0" w:color="auto"/>
            </w:tcBorders>
            <w:shd w:val="clear" w:color="auto" w:fill="auto"/>
            <w:vAlign w:val="center"/>
            <w:hideMark/>
          </w:tcPr>
          <w:p w:rsidR="0021571B" w:rsidRPr="005924DE" w:rsidRDefault="0021571B" w:rsidP="0021571B">
            <w:pPr>
              <w:spacing w:after="0" w:line="240" w:lineRule="auto"/>
              <w:jc w:val="center"/>
              <w:rPr>
                <w:rFonts w:ascii="Times New Roman" w:eastAsia="Times New Roman" w:hAnsi="Times New Roman" w:cs="Times New Roman"/>
                <w:b/>
                <w:color w:val="000000"/>
                <w:sz w:val="16"/>
                <w:szCs w:val="16"/>
              </w:rPr>
            </w:pPr>
            <w:r w:rsidRPr="005924DE">
              <w:rPr>
                <w:rFonts w:ascii="Times New Roman" w:eastAsia="Times New Roman" w:hAnsi="Times New Roman" w:cs="Times New Roman"/>
                <w:b/>
                <w:sz w:val="16"/>
                <w:szCs w:val="16"/>
              </w:rPr>
              <w:t>Pack of 6</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r w:rsidRPr="00A740E3">
              <w:rPr>
                <w:rFonts w:ascii="Times New Roman" w:eastAsia="Times New Roman" w:hAnsi="Times New Roman" w:cs="Times New Roman"/>
                <w:sz w:val="16"/>
                <w:szCs w:val="16"/>
              </w:rPr>
              <w:t>Large Drawstring Bag</w:t>
            </w:r>
          </w:p>
        </w:tc>
        <w:tc>
          <w:tcPr>
            <w:tcW w:w="1110"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jc w:val="center"/>
              <w:rPr>
                <w:rFonts w:ascii="Calibri" w:eastAsia="Times New Roman" w:hAnsi="Calibri" w:cs="Calibri"/>
                <w:color w:val="00000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Glucola75 gm   _Orange _ Fruit Punch</w:t>
            </w:r>
          </w:p>
        </w:tc>
        <w:tc>
          <w:tcPr>
            <w:tcW w:w="867" w:type="dxa"/>
            <w:tcBorders>
              <w:top w:val="nil"/>
              <w:left w:val="nil"/>
              <w:bottom w:val="single" w:sz="4" w:space="0" w:color="auto"/>
              <w:right w:val="single" w:sz="4" w:space="0" w:color="auto"/>
            </w:tcBorders>
            <w:shd w:val="clear" w:color="auto" w:fill="auto"/>
            <w:vAlign w:val="center"/>
            <w:hideMark/>
          </w:tcPr>
          <w:p w:rsidR="0021571B" w:rsidRPr="005924DE" w:rsidRDefault="0021571B" w:rsidP="0021571B">
            <w:pPr>
              <w:spacing w:after="0" w:line="240" w:lineRule="auto"/>
              <w:jc w:val="center"/>
              <w:rPr>
                <w:rFonts w:ascii="Times New Roman" w:eastAsia="Times New Roman" w:hAnsi="Times New Roman" w:cs="Times New Roman"/>
                <w:b/>
                <w:color w:val="000000"/>
                <w:sz w:val="16"/>
                <w:szCs w:val="16"/>
              </w:rPr>
            </w:pPr>
            <w:r w:rsidRPr="005924DE">
              <w:rPr>
                <w:rFonts w:ascii="Times New Roman" w:eastAsia="Times New Roman" w:hAnsi="Times New Roman" w:cs="Times New Roman"/>
                <w:b/>
                <w:sz w:val="16"/>
                <w:szCs w:val="16"/>
              </w:rPr>
              <w:t>Pack of 6</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r w:rsidRPr="00A740E3">
              <w:rPr>
                <w:rFonts w:ascii="Times New Roman" w:eastAsia="Times New Roman" w:hAnsi="Times New Roman" w:cs="Times New Roman"/>
                <w:sz w:val="16"/>
                <w:szCs w:val="16"/>
              </w:rPr>
              <w:t>Large Drawstring Bag Yellow</w:t>
            </w:r>
          </w:p>
        </w:tc>
        <w:tc>
          <w:tcPr>
            <w:tcW w:w="1110"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jc w:val="center"/>
              <w:rPr>
                <w:rFonts w:ascii="Calibri" w:eastAsia="Times New Roman" w:hAnsi="Calibri" w:cs="Calibri"/>
                <w:color w:val="00000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rPr>
            </w:pPr>
            <w:r w:rsidRPr="00A740E3">
              <w:rPr>
                <w:rFonts w:ascii="Times New Roman" w:eastAsia="Times New Roman" w:hAnsi="Times New Roman" w:cs="Times New Roman"/>
                <w:sz w:val="16"/>
                <w:szCs w:val="16"/>
              </w:rPr>
              <w:t>Quantiferon Kit</w:t>
            </w:r>
          </w:p>
        </w:tc>
        <w:tc>
          <w:tcPr>
            <w:tcW w:w="867"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rPr>
            </w:pPr>
            <w:r w:rsidRPr="00A740E3">
              <w:rPr>
                <w:rFonts w:ascii="Calibri" w:eastAsia="Times New Roman" w:hAnsi="Calibri" w:cs="Calibri"/>
                <w:color w:val="000000"/>
              </w:rPr>
              <w:t> </w:t>
            </w:r>
          </w:p>
        </w:tc>
      </w:tr>
      <w:tr w:rsidR="0021571B" w:rsidRPr="00A740E3" w:rsidTr="00295323">
        <w:trPr>
          <w:trHeight w:val="300"/>
        </w:trPr>
        <w:tc>
          <w:tcPr>
            <w:tcW w:w="3900" w:type="dxa"/>
            <w:gridSpan w:val="2"/>
            <w:tcBorders>
              <w:top w:val="single" w:sz="4" w:space="0" w:color="auto"/>
              <w:left w:val="single" w:sz="4" w:space="0" w:color="auto"/>
              <w:bottom w:val="single" w:sz="4" w:space="0" w:color="auto"/>
              <w:right w:val="single" w:sz="4" w:space="0" w:color="000000"/>
            </w:tcBorders>
            <w:shd w:val="clear" w:color="000000" w:fill="AEAAAA"/>
            <w:vAlign w:val="center"/>
            <w:hideMark/>
          </w:tcPr>
          <w:p w:rsidR="0021571B" w:rsidRPr="00A740E3" w:rsidRDefault="0021571B" w:rsidP="0021571B">
            <w:pPr>
              <w:spacing w:after="0" w:line="240" w:lineRule="auto"/>
              <w:rPr>
                <w:rFonts w:ascii="Times New Roman" w:eastAsia="Times New Roman" w:hAnsi="Times New Roman" w:cs="Times New Roman"/>
                <w:b/>
                <w:bCs/>
                <w:color w:val="000000"/>
                <w:sz w:val="19"/>
                <w:szCs w:val="19"/>
              </w:rPr>
            </w:pPr>
            <w:r w:rsidRPr="00A740E3">
              <w:rPr>
                <w:rFonts w:ascii="Times New Roman" w:eastAsia="Times New Roman" w:hAnsi="Times New Roman" w:cs="Times New Roman"/>
                <w:b/>
                <w:bCs/>
                <w:sz w:val="19"/>
                <w:szCs w:val="19"/>
              </w:rPr>
              <w:t>FORMS</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b/>
                <w:bCs/>
                <w:sz w:val="16"/>
                <w:szCs w:val="16"/>
              </w:rPr>
            </w:pPr>
            <w:r w:rsidRPr="00A740E3">
              <w:rPr>
                <w:rFonts w:ascii="Times New Roman" w:eastAsia="Times New Roman" w:hAnsi="Times New Roman" w:cs="Times New Roman"/>
                <w:sz w:val="16"/>
                <w:szCs w:val="16"/>
              </w:rPr>
              <w:t>Drug</w:t>
            </w:r>
            <w:r w:rsidRPr="00A740E3">
              <w:rPr>
                <w:rFonts w:ascii="Times New Roman" w:eastAsia="Times New Roman" w:hAnsi="Times New Roman" w:cs="Times New Roman"/>
                <w:b/>
                <w:bCs/>
                <w:sz w:val="16"/>
                <w:szCs w:val="16"/>
              </w:rPr>
              <w:t xml:space="preserve"> </w:t>
            </w:r>
            <w:r w:rsidRPr="00A740E3">
              <w:rPr>
                <w:rFonts w:ascii="Times New Roman" w:eastAsia="Times New Roman" w:hAnsi="Times New Roman" w:cs="Times New Roman"/>
                <w:sz w:val="16"/>
                <w:szCs w:val="16"/>
              </w:rPr>
              <w:t>Confirmation - Oral Swabs</w:t>
            </w:r>
          </w:p>
        </w:tc>
        <w:tc>
          <w:tcPr>
            <w:tcW w:w="867"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00"/>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sz w:val="16"/>
                <w:szCs w:val="16"/>
                <w:highlight w:val="lightGray"/>
              </w:rPr>
            </w:pPr>
            <w:r w:rsidRPr="008B2B3E">
              <w:rPr>
                <w:rFonts w:ascii="Times New Roman" w:eastAsia="Times New Roman" w:hAnsi="Times New Roman" w:cs="Times New Roman"/>
                <w:sz w:val="16"/>
                <w:szCs w:val="16"/>
              </w:rPr>
              <w:t xml:space="preserve">ABN Forms  </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highlight w:val="lightGray"/>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67" w:type="dxa"/>
            <w:tcBorders>
              <w:top w:val="nil"/>
              <w:left w:val="nil"/>
              <w:bottom w:val="single" w:sz="4" w:space="0" w:color="auto"/>
              <w:right w:val="single" w:sz="4" w:space="0" w:color="auto"/>
            </w:tcBorders>
            <w:shd w:val="clear" w:color="auto" w:fill="auto"/>
            <w:hideMark/>
          </w:tcPr>
          <w:p w:rsidR="0021571B" w:rsidRPr="00766B92" w:rsidRDefault="0021571B" w:rsidP="0021571B">
            <w:pPr>
              <w:spacing w:after="0" w:line="240" w:lineRule="auto"/>
              <w:rPr>
                <w:rFonts w:ascii="Calibri" w:eastAsia="Times New Roman" w:hAnsi="Calibri" w:cs="Calibri"/>
                <w:b/>
                <w:color w:val="000000"/>
                <w:sz w:val="20"/>
                <w:szCs w:val="20"/>
              </w:rPr>
            </w:pPr>
            <w:r w:rsidRPr="00766B92">
              <w:rPr>
                <w:rFonts w:ascii="Calibri" w:eastAsia="Times New Roman" w:hAnsi="Calibri" w:cs="Calibri"/>
                <w:b/>
                <w:color w:val="000000"/>
                <w:sz w:val="20"/>
                <w:szCs w:val="20"/>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68"/>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highlight w:val="lightGray"/>
              </w:rPr>
            </w:pPr>
            <w:r w:rsidRPr="008B2B3E">
              <w:rPr>
                <w:rFonts w:ascii="Times New Roman" w:eastAsia="Times New Roman" w:hAnsi="Times New Roman" w:cs="Times New Roman"/>
                <w:sz w:val="16"/>
                <w:szCs w:val="16"/>
              </w:rPr>
              <w:t>Requisitions - Cytology/Pathology</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highlight w:val="lightGray"/>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Pr="008B2B3E" w:rsidRDefault="0021571B" w:rsidP="0021571B">
            <w:pPr>
              <w:spacing w:after="0" w:line="240" w:lineRule="auto"/>
              <w:rPr>
                <w:rFonts w:ascii="Times New Roman" w:eastAsia="Times New Roman" w:hAnsi="Times New Roman" w:cs="Times New Roman"/>
                <w:color w:val="000000"/>
                <w:sz w:val="16"/>
                <w:szCs w:val="16"/>
                <w:highlight w:val="lightGray"/>
              </w:rPr>
            </w:pPr>
            <w:r w:rsidRPr="008B2B3E">
              <w:rPr>
                <w:rFonts w:ascii="Times New Roman" w:eastAsia="Times New Roman" w:hAnsi="Times New Roman" w:cs="Times New Roman"/>
                <w:sz w:val="16"/>
                <w:szCs w:val="16"/>
              </w:rPr>
              <w:t>Requisitions - Drug Confirmation Oral</w:t>
            </w:r>
          </w:p>
        </w:tc>
        <w:tc>
          <w:tcPr>
            <w:tcW w:w="867"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highlight w:val="lightGray"/>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r w:rsidR="0021571B" w:rsidRPr="00A740E3" w:rsidTr="00660292">
        <w:trPr>
          <w:trHeight w:val="332"/>
        </w:trPr>
        <w:tc>
          <w:tcPr>
            <w:tcW w:w="27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1571B" w:rsidRPr="00A740E3" w:rsidRDefault="0021571B" w:rsidP="0021571B">
            <w:pPr>
              <w:spacing w:after="0" w:line="240" w:lineRule="auto"/>
              <w:rPr>
                <w:rFonts w:ascii="Times New Roman" w:eastAsia="Times New Roman" w:hAnsi="Times New Roman" w:cs="Times New Roman"/>
                <w:color w:val="000000"/>
                <w:sz w:val="16"/>
                <w:szCs w:val="16"/>
                <w:highlight w:val="lightGray"/>
              </w:rPr>
            </w:pPr>
            <w:r w:rsidRPr="008B2B3E">
              <w:rPr>
                <w:rFonts w:ascii="Times New Roman" w:eastAsia="Times New Roman" w:hAnsi="Times New Roman" w:cs="Times New Roman"/>
                <w:sz w:val="16"/>
                <w:szCs w:val="16"/>
              </w:rPr>
              <w:t>Requisitions - Clinical</w:t>
            </w:r>
          </w:p>
        </w:tc>
        <w:tc>
          <w:tcPr>
            <w:tcW w:w="1110"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highlight w:val="lightGray"/>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2734" w:type="dxa"/>
            <w:tcBorders>
              <w:top w:val="nil"/>
              <w:left w:val="nil"/>
              <w:bottom w:val="single" w:sz="4" w:space="0" w:color="auto"/>
              <w:right w:val="single" w:sz="4" w:space="0" w:color="auto"/>
            </w:tcBorders>
            <w:shd w:val="clear" w:color="auto" w:fill="auto"/>
            <w:vAlign w:val="center"/>
            <w:hideMark/>
          </w:tcPr>
          <w:p w:rsidR="0021571B" w:rsidRDefault="0021571B" w:rsidP="0021571B">
            <w:pPr>
              <w:spacing w:after="0" w:line="240" w:lineRule="auto"/>
              <w:rPr>
                <w:rFonts w:ascii="Times New Roman" w:eastAsia="Times New Roman" w:hAnsi="Times New Roman" w:cs="Times New Roman"/>
                <w:sz w:val="16"/>
                <w:szCs w:val="16"/>
              </w:rPr>
            </w:pPr>
            <w:r w:rsidRPr="008B2B3E">
              <w:rPr>
                <w:rFonts w:ascii="Times New Roman" w:eastAsia="Times New Roman" w:hAnsi="Times New Roman" w:cs="Times New Roman"/>
                <w:sz w:val="16"/>
                <w:szCs w:val="16"/>
              </w:rPr>
              <w:t>Requisitions</w:t>
            </w:r>
          </w:p>
          <w:p w:rsidR="0021571B" w:rsidRPr="00A740E3" w:rsidRDefault="0021571B" w:rsidP="0021571B">
            <w:pPr>
              <w:spacing w:after="0" w:line="240" w:lineRule="auto"/>
              <w:rPr>
                <w:rFonts w:ascii="Times New Roman" w:eastAsia="Times New Roman" w:hAnsi="Times New Roman" w:cs="Times New Roman"/>
                <w:color w:val="000000"/>
                <w:sz w:val="16"/>
                <w:szCs w:val="16"/>
                <w:highlight w:val="lightGray"/>
              </w:rPr>
            </w:pPr>
            <w:r w:rsidRPr="008B2B3E">
              <w:rPr>
                <w:rFonts w:ascii="Times New Roman" w:eastAsia="Times New Roman" w:hAnsi="Times New Roman" w:cs="Times New Roman"/>
                <w:sz w:val="16"/>
                <w:szCs w:val="16"/>
              </w:rPr>
              <w:t>Drug Confirmation Urine</w:t>
            </w:r>
          </w:p>
        </w:tc>
        <w:tc>
          <w:tcPr>
            <w:tcW w:w="867" w:type="dxa"/>
            <w:tcBorders>
              <w:top w:val="nil"/>
              <w:left w:val="nil"/>
              <w:bottom w:val="single" w:sz="4" w:space="0" w:color="auto"/>
              <w:right w:val="single" w:sz="4" w:space="0" w:color="auto"/>
            </w:tcBorders>
            <w:shd w:val="clear" w:color="auto" w:fill="auto"/>
            <w:vAlign w:val="center"/>
            <w:hideMark/>
          </w:tcPr>
          <w:p w:rsidR="0021571B" w:rsidRPr="00766B92" w:rsidRDefault="0021571B" w:rsidP="0021571B">
            <w:pPr>
              <w:spacing w:after="0" w:line="240" w:lineRule="auto"/>
              <w:jc w:val="center"/>
              <w:rPr>
                <w:rFonts w:ascii="Times New Roman" w:eastAsia="Times New Roman" w:hAnsi="Times New Roman" w:cs="Times New Roman"/>
                <w:b/>
                <w:color w:val="000000"/>
                <w:sz w:val="20"/>
                <w:szCs w:val="20"/>
                <w:highlight w:val="lightGray"/>
              </w:rPr>
            </w:pPr>
            <w:r w:rsidRPr="00766B92">
              <w:rPr>
                <w:rFonts w:ascii="Times New Roman" w:eastAsia="Times New Roman" w:hAnsi="Times New Roman" w:cs="Times New Roman"/>
                <w:b/>
                <w:sz w:val="20"/>
                <w:szCs w:val="20"/>
              </w:rPr>
              <w:t>EACH</w:t>
            </w:r>
          </w:p>
        </w:tc>
        <w:tc>
          <w:tcPr>
            <w:tcW w:w="733" w:type="dxa"/>
            <w:tcBorders>
              <w:top w:val="nil"/>
              <w:left w:val="nil"/>
              <w:bottom w:val="single" w:sz="4" w:space="0" w:color="auto"/>
              <w:right w:val="single" w:sz="4" w:space="0" w:color="auto"/>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c>
          <w:tcPr>
            <w:tcW w:w="800" w:type="dxa"/>
            <w:tcBorders>
              <w:top w:val="single" w:sz="4" w:space="0" w:color="auto"/>
              <w:left w:val="nil"/>
              <w:bottom w:val="single" w:sz="4" w:space="0" w:color="auto"/>
              <w:right w:val="single" w:sz="4" w:space="0" w:color="000000"/>
            </w:tcBorders>
            <w:shd w:val="clear" w:color="auto" w:fill="auto"/>
            <w:hideMark/>
          </w:tcPr>
          <w:p w:rsidR="0021571B" w:rsidRPr="00A740E3" w:rsidRDefault="0021571B" w:rsidP="0021571B">
            <w:pPr>
              <w:spacing w:after="0" w:line="240" w:lineRule="auto"/>
              <w:rPr>
                <w:rFonts w:ascii="Calibri" w:eastAsia="Times New Roman" w:hAnsi="Calibri" w:cs="Calibri"/>
                <w:color w:val="000000"/>
                <w:sz w:val="16"/>
                <w:szCs w:val="16"/>
              </w:rPr>
            </w:pPr>
            <w:r w:rsidRPr="00A740E3">
              <w:rPr>
                <w:rFonts w:ascii="Calibri" w:eastAsia="Times New Roman" w:hAnsi="Calibri" w:cs="Calibri"/>
                <w:color w:val="000000"/>
                <w:sz w:val="16"/>
                <w:szCs w:val="16"/>
              </w:rPr>
              <w:t> </w:t>
            </w:r>
          </w:p>
        </w:tc>
      </w:tr>
    </w:tbl>
    <w:p w:rsidR="001E3056" w:rsidRDefault="00647539">
      <w:r>
        <w:rPr>
          <w:noProof/>
        </w:rPr>
        <mc:AlternateContent>
          <mc:Choice Requires="wps">
            <w:drawing>
              <wp:anchor distT="0" distB="0" distL="114300" distR="114300" simplePos="0" relativeHeight="251661312" behindDoc="0" locked="0" layoutInCell="1" allowOverlap="1" wp14:anchorId="5ABBBAD3" wp14:editId="6EFB24F0">
                <wp:simplePos x="0" y="0"/>
                <wp:positionH relativeFrom="margin">
                  <wp:align>left</wp:align>
                </wp:positionH>
                <wp:positionV relativeFrom="paragraph">
                  <wp:posOffset>-9041039</wp:posOffset>
                </wp:positionV>
                <wp:extent cx="1933575"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33575" cy="257175"/>
                        </a:xfrm>
                        <a:prstGeom prst="rect">
                          <a:avLst/>
                        </a:prstGeom>
                        <a:noFill/>
                        <a:ln>
                          <a:noFill/>
                        </a:ln>
                      </wps:spPr>
                      <wps:txbx>
                        <w:txbxContent>
                          <w:p w:rsidR="009E61DA" w:rsidRPr="00201BD0" w:rsidRDefault="009E61DA" w:rsidP="009E61DA">
                            <w:pPr>
                              <w:jc w:val="center"/>
                              <w:rPr>
                                <w:b/>
                                <w:color w:val="000000" w:themeColor="text1"/>
                                <w:sz w:val="24"/>
                                <w:szCs w:val="24"/>
                                <w14:textOutline w14:w="0" w14:cap="flat" w14:cmpd="sng" w14:algn="ctr">
                                  <w14:noFill/>
                                  <w14:prstDash w14:val="solid"/>
                                  <w14:round/>
                                </w14:textOutline>
                              </w:rPr>
                            </w:pPr>
                            <w:r w:rsidRPr="00201BD0">
                              <w:rPr>
                                <w:b/>
                                <w:color w:val="000000" w:themeColor="text1"/>
                                <w:sz w:val="24"/>
                                <w:szCs w:val="24"/>
                                <w14:textOutline w14:w="0" w14:cap="flat" w14:cmpd="sng" w14:algn="ctr">
                                  <w14:noFill/>
                                  <w14:prstDash w14:val="solid"/>
                                  <w14:round/>
                                </w14:textOutline>
                              </w:rPr>
                              <w:t>Client Supply Order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BAD3" id="Text Box 2" o:spid="_x0000_s1027" type="#_x0000_t202" style="position:absolute;margin-left:0;margin-top:-711.9pt;width:152.25pt;height:2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" filled="f" stroked="f">
                <v:textbox>
                  <w:txbxContent>
                    <w:p w:rsidR="009E61DA" w:rsidRPr="00201BD0" w:rsidRDefault="009E61DA" w:rsidP="009E61DA">
                      <w:pPr>
                        <w:jc w:val="center"/>
                        <w:rPr>
                          <w:b/>
                          <w:color w:val="000000" w:themeColor="text1"/>
                          <w:sz w:val="24"/>
                          <w:szCs w:val="24"/>
                          <w14:textOutline w14:w="0" w14:cap="flat" w14:cmpd="sng" w14:algn="ctr">
                            <w14:noFill/>
                            <w14:prstDash w14:val="solid"/>
                            <w14:round/>
                          </w14:textOutline>
                        </w:rPr>
                      </w:pPr>
                      <w:r w:rsidRPr="00201BD0">
                        <w:rPr>
                          <w:b/>
                          <w:color w:val="000000" w:themeColor="text1"/>
                          <w:sz w:val="24"/>
                          <w:szCs w:val="24"/>
                          <w14:textOutline w14:w="0" w14:cap="flat" w14:cmpd="sng" w14:algn="ctr">
                            <w14:noFill/>
                            <w14:prstDash w14:val="solid"/>
                            <w14:round/>
                          </w14:textOutline>
                        </w:rPr>
                        <w:t>Client Supply Order Form</w:t>
                      </w:r>
                    </w:p>
                  </w:txbxContent>
                </v:textbox>
                <w10:wrap anchorx="margin"/>
              </v:shape>
            </w:pict>
          </mc:Fallback>
        </mc:AlternateContent>
      </w:r>
      <w:r w:rsidR="00DD5CE2">
        <w:rPr>
          <w:noProof/>
        </w:rPr>
        <mc:AlternateContent>
          <mc:Choice Requires="wps">
            <w:drawing>
              <wp:anchor distT="0" distB="0" distL="114300" distR="114300" simplePos="0" relativeHeight="251665408" behindDoc="0" locked="0" layoutInCell="1" allowOverlap="1" wp14:anchorId="4642E30F" wp14:editId="0F0D978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D5CE2" w:rsidRPr="00DD5CE2" w:rsidRDefault="00DD5CE2" w:rsidP="00DD5CE2">
                            <w:pPr>
                              <w:jc w:val="center"/>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CE2">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CPA Lab may adjust amounts requested based on total volume of specimens sent for testing. CPA will not issue supplies that can be used for medical operation nonrelated to the collection, processing and testing of CPA Lab specimens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42E30F" id="Text Box 4"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HrE3GSICAABOBAAADgAAAAAAAAAAAAAAAAAuAgAAZHJzL2Uyb0RvYy54bWxQSwECLQAU&#10;AAYACAAAACEAS4kmzdYAAAAFAQAADwAAAAAAAAAAAAAAAAB8BAAAZHJzL2Rvd25yZXYueG1sUEsF&#10;BgAAAAAEAAQA8wAAAH8FAAAAAA==&#10;" filled="f" stroked="f">
                <v:textbox style="mso-fit-shape-to-text:t">
                  <w:txbxContent>
                    <w:p w:rsidR="00DD5CE2" w:rsidRPr="00DD5CE2" w:rsidRDefault="00DD5CE2" w:rsidP="00DD5CE2">
                      <w:pPr>
                        <w:jc w:val="center"/>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CE2">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CPA Lab may adjust amounts requested based on total volume of specimens sent for testing. CPA will not issue supplies that can be used for medical operation nonrelated to the collection, processing and testing of CPA Lab specimens</w:t>
                      </w:r>
                    </w:p>
                  </w:txbxContent>
                </v:textbox>
              </v:shape>
            </w:pict>
          </mc:Fallback>
        </mc:AlternateContent>
      </w:r>
      <w:r w:rsidR="0067737E">
        <w:rPr>
          <w:noProof/>
        </w:rPr>
        <mc:AlternateContent>
          <mc:Choice Requires="wps">
            <w:drawing>
              <wp:anchor distT="0" distB="0" distL="114300" distR="114300" simplePos="0" relativeHeight="251663360" behindDoc="0" locked="0" layoutInCell="1" allowOverlap="1" wp14:anchorId="2F1B2268" wp14:editId="3F03B04B">
                <wp:simplePos x="0" y="0"/>
                <wp:positionH relativeFrom="margin">
                  <wp:posOffset>4371975</wp:posOffset>
                </wp:positionH>
                <wp:positionV relativeFrom="paragraph">
                  <wp:posOffset>-9237980</wp:posOffset>
                </wp:positionV>
                <wp:extent cx="24193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9350" cy="266700"/>
                        </a:xfrm>
                        <a:prstGeom prst="rect">
                          <a:avLst/>
                        </a:prstGeom>
                        <a:noFill/>
                        <a:ln>
                          <a:noFill/>
                        </a:ln>
                      </wps:spPr>
                      <wps:txbx>
                        <w:txbxContent>
                          <w:p w:rsidR="00201BD0" w:rsidRPr="008B2B3E" w:rsidRDefault="00201BD0" w:rsidP="00201BD0">
                            <w:pPr>
                              <w:jc w:val="center"/>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B2B3E">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Phone: (502)736-4371 Fax: (502)897-2486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F1B2268" id="_x0000_t202" coordsize="21600,21600" o:spt="202" path="m,l,21600r21600,l21600,xe">
                <v:stroke joinstyle="miter"/>
                <v:path gradientshapeok="t" o:connecttype="rect"/>
              </v:shapetype>
              <v:shape id="Text Box 3" o:spid="_x0000_s1029" type="#_x0000_t202" style="position:absolute;margin-left:344.25pt;margin-top:-727.4pt;width:190.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" filled="f" stroked="f">
                <v:textbox>
                  <w:txbxContent>
                    <w:p w:rsidR="00201BD0" w:rsidRPr="008B2B3E" w:rsidRDefault="00201BD0" w:rsidP="00201BD0">
                      <w:pPr>
                        <w:jc w:val="center"/>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B2B3E">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Phone: (502)736-4371 Fax: (502)897-2486</w:t>
                      </w:r>
                    </w:p>
                  </w:txbxContent>
                </v:textbox>
                <w10:wrap anchorx="margin"/>
              </v:shape>
            </w:pict>
          </mc:Fallback>
        </mc:AlternateContent>
      </w:r>
    </w:p>
    <w:sectPr w:rsidR="001E3056" w:rsidSect="00A740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35" w:rsidRDefault="00772D35" w:rsidP="009E61DA">
      <w:pPr>
        <w:spacing w:after="0" w:line="240" w:lineRule="auto"/>
      </w:pPr>
      <w:r>
        <w:separator/>
      </w:r>
    </w:p>
  </w:endnote>
  <w:endnote w:type="continuationSeparator" w:id="0">
    <w:p w:rsidR="00772D35" w:rsidRDefault="00772D35" w:rsidP="009E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35" w:rsidRDefault="00772D35" w:rsidP="009E61DA">
      <w:pPr>
        <w:spacing w:after="0" w:line="240" w:lineRule="auto"/>
      </w:pPr>
      <w:r>
        <w:separator/>
      </w:r>
    </w:p>
  </w:footnote>
  <w:footnote w:type="continuationSeparator" w:id="0">
    <w:p w:rsidR="00772D35" w:rsidRDefault="00772D35" w:rsidP="009E6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2CB"/>
    <w:multiLevelType w:val="hybridMultilevel"/>
    <w:tmpl w:val="39D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34D1"/>
    <w:multiLevelType w:val="hybridMultilevel"/>
    <w:tmpl w:val="1EEA4592"/>
    <w:lvl w:ilvl="0" w:tplc="F3AE09EC">
      <w:numFmt w:val="bullet"/>
      <w:lvlText w:val=""/>
      <w:lvlJc w:val="left"/>
      <w:pPr>
        <w:ind w:left="675" w:hanging="360"/>
      </w:pPr>
      <w:rPr>
        <w:rFonts w:ascii="Symbol" w:eastAsia="Times New Roman" w:hAnsi="Symbol"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 w15:restartNumberingAfterBreak="0">
    <w:nsid w:val="339A4FC2"/>
    <w:multiLevelType w:val="hybridMultilevel"/>
    <w:tmpl w:val="DC96F4B0"/>
    <w:lvl w:ilvl="0" w:tplc="47D4EC46">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6675001"/>
    <w:multiLevelType w:val="hybridMultilevel"/>
    <w:tmpl w:val="1B4CA6EC"/>
    <w:lvl w:ilvl="0" w:tplc="D9F8BD6A">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6D2E5840"/>
    <w:multiLevelType w:val="hybridMultilevel"/>
    <w:tmpl w:val="84BE0F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E3"/>
    <w:rsid w:val="000463B1"/>
    <w:rsid w:val="00061260"/>
    <w:rsid w:val="000676E5"/>
    <w:rsid w:val="001007FB"/>
    <w:rsid w:val="001E3056"/>
    <w:rsid w:val="00201BD0"/>
    <w:rsid w:val="0021571B"/>
    <w:rsid w:val="00220A26"/>
    <w:rsid w:val="00243235"/>
    <w:rsid w:val="00295323"/>
    <w:rsid w:val="002C14B6"/>
    <w:rsid w:val="003438A7"/>
    <w:rsid w:val="003C634B"/>
    <w:rsid w:val="003E1A58"/>
    <w:rsid w:val="003E50FE"/>
    <w:rsid w:val="004336F2"/>
    <w:rsid w:val="00442BE5"/>
    <w:rsid w:val="0044482D"/>
    <w:rsid w:val="00446A2D"/>
    <w:rsid w:val="00464525"/>
    <w:rsid w:val="004933F1"/>
    <w:rsid w:val="004F1C36"/>
    <w:rsid w:val="00561C2C"/>
    <w:rsid w:val="005816B9"/>
    <w:rsid w:val="005924DE"/>
    <w:rsid w:val="005945E4"/>
    <w:rsid w:val="00636AA6"/>
    <w:rsid w:val="00647539"/>
    <w:rsid w:val="00660292"/>
    <w:rsid w:val="00666165"/>
    <w:rsid w:val="0067737E"/>
    <w:rsid w:val="006B65EC"/>
    <w:rsid w:val="00710860"/>
    <w:rsid w:val="00766B92"/>
    <w:rsid w:val="00772D35"/>
    <w:rsid w:val="007D171B"/>
    <w:rsid w:val="0080036D"/>
    <w:rsid w:val="008169FF"/>
    <w:rsid w:val="008B2B3E"/>
    <w:rsid w:val="008F63E5"/>
    <w:rsid w:val="00912C39"/>
    <w:rsid w:val="009E61DA"/>
    <w:rsid w:val="00A10176"/>
    <w:rsid w:val="00A43B82"/>
    <w:rsid w:val="00A7297A"/>
    <w:rsid w:val="00A740E3"/>
    <w:rsid w:val="00C42E97"/>
    <w:rsid w:val="00CC1CA4"/>
    <w:rsid w:val="00CC434C"/>
    <w:rsid w:val="00CD6631"/>
    <w:rsid w:val="00D42592"/>
    <w:rsid w:val="00D87018"/>
    <w:rsid w:val="00DD5CE2"/>
    <w:rsid w:val="00DF5EFA"/>
    <w:rsid w:val="00DF6C22"/>
    <w:rsid w:val="00E93116"/>
    <w:rsid w:val="00EA62CB"/>
    <w:rsid w:val="00F84D08"/>
    <w:rsid w:val="00F9602B"/>
    <w:rsid w:val="00FA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82DC88-8529-4835-BC67-4D755DD9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E3"/>
    <w:rPr>
      <w:rFonts w:ascii="Segoe UI" w:hAnsi="Segoe UI" w:cs="Segoe UI"/>
      <w:sz w:val="18"/>
      <w:szCs w:val="18"/>
    </w:rPr>
  </w:style>
  <w:style w:type="paragraph" w:styleId="Header">
    <w:name w:val="header"/>
    <w:basedOn w:val="Normal"/>
    <w:link w:val="HeaderChar"/>
    <w:uiPriority w:val="99"/>
    <w:unhideWhenUsed/>
    <w:rsid w:val="009E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DA"/>
  </w:style>
  <w:style w:type="paragraph" w:styleId="Footer">
    <w:name w:val="footer"/>
    <w:basedOn w:val="Normal"/>
    <w:link w:val="FooterChar"/>
    <w:uiPriority w:val="99"/>
    <w:unhideWhenUsed/>
    <w:rsid w:val="009E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DA"/>
  </w:style>
  <w:style w:type="paragraph" w:styleId="ListParagraph">
    <w:name w:val="List Paragraph"/>
    <w:basedOn w:val="Normal"/>
    <w:uiPriority w:val="34"/>
    <w:qFormat/>
    <w:rsid w:val="0059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Norton Healthcare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Hazelton, Stephen S.</dc:creator>
  <cp:keywords/>
  <dc:description/>
  <cp:lastModifiedBy>Wilder, Lisa M.</cp:lastModifiedBy>
  <cp:revision>2</cp:revision>
  <cp:lastPrinted>2022-05-27T13:35:00Z</cp:lastPrinted>
  <dcterms:created xsi:type="dcterms:W3CDTF">2022-06-13T14:35:00Z</dcterms:created>
  <dcterms:modified xsi:type="dcterms:W3CDTF">2022-06-13T14:35:00Z</dcterms:modified>
</cp:coreProperties>
</file>