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22" w:rsidRDefault="00F80822" w:rsidP="00F80822">
      <w:pPr>
        <w:spacing w:after="0"/>
        <w:rPr>
          <w:rFonts w:cstheme="minorHAnsi"/>
          <w:b/>
        </w:rPr>
      </w:pPr>
    </w:p>
    <w:p w:rsidR="00F80822" w:rsidRDefault="00F80822" w:rsidP="00F8082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PATIENT</w:t>
      </w:r>
      <w:r w:rsidR="00307C82">
        <w:rPr>
          <w:rFonts w:cstheme="minorHAnsi"/>
          <w:b/>
        </w:rPr>
        <w:t xml:space="preserve"> INSTRUCTIONS</w:t>
      </w:r>
    </w:p>
    <w:p w:rsidR="00F80822" w:rsidRPr="00F80822" w:rsidRDefault="00307C82" w:rsidP="00307C82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Abstain from sex from to 2 to 7 days </w:t>
      </w:r>
      <w:r w:rsidR="00F80822" w:rsidRPr="00F80822">
        <w:rPr>
          <w:rFonts w:cstheme="minorHAnsi"/>
        </w:rPr>
        <w:t>for accurate results.</w:t>
      </w:r>
    </w:p>
    <w:p w:rsidR="00F80822" w:rsidRDefault="00F80822" w:rsidP="00307C82">
      <w:pPr>
        <w:pStyle w:val="ListParagraph"/>
        <w:numPr>
          <w:ilvl w:val="0"/>
          <w:numId w:val="5"/>
        </w:numPr>
        <w:spacing w:after="0"/>
        <w:rPr>
          <w:bCs/>
          <w:iCs/>
        </w:rPr>
      </w:pPr>
      <w:r w:rsidRPr="009666BB">
        <w:rPr>
          <w:bCs/>
          <w:iCs/>
        </w:rPr>
        <w:t xml:space="preserve">Specimens </w:t>
      </w:r>
      <w:r w:rsidRPr="009666BB">
        <w:rPr>
          <w:b/>
          <w:bCs/>
          <w:i/>
          <w:iCs/>
        </w:rPr>
        <w:t>can only be sent</w:t>
      </w:r>
      <w:r w:rsidRPr="009666BB">
        <w:rPr>
          <w:bCs/>
          <w:iCs/>
        </w:rPr>
        <w:t xml:space="preserve"> for testing Monday through Thursday before 11am.  Specimen must arrive at Mayo </w:t>
      </w:r>
      <w:r w:rsidR="00CB4553">
        <w:rPr>
          <w:bCs/>
          <w:iCs/>
        </w:rPr>
        <w:t>Laboratories</w:t>
      </w:r>
      <w:r w:rsidRPr="009666BB">
        <w:rPr>
          <w:bCs/>
          <w:iCs/>
        </w:rPr>
        <w:t xml:space="preserve"> within 24 hours of collection. </w:t>
      </w:r>
    </w:p>
    <w:p w:rsidR="009666BB" w:rsidRPr="009666BB" w:rsidRDefault="009666BB" w:rsidP="00307C82">
      <w:pPr>
        <w:pStyle w:val="ListParagraph"/>
        <w:numPr>
          <w:ilvl w:val="1"/>
          <w:numId w:val="5"/>
        </w:numPr>
        <w:spacing w:after="0"/>
      </w:pPr>
      <w:r>
        <w:rPr>
          <w:bCs/>
          <w:iCs/>
        </w:rPr>
        <w:t>Patient can</w:t>
      </w:r>
      <w:r w:rsidRPr="00F80822">
        <w:rPr>
          <w:bCs/>
          <w:iCs/>
        </w:rPr>
        <w:t>not submit specimen for this testing on Frida</w:t>
      </w:r>
      <w:r>
        <w:rPr>
          <w:bCs/>
          <w:iCs/>
        </w:rPr>
        <w:t xml:space="preserve">y, Saturday or Sunday or after 11am </w:t>
      </w:r>
      <w:r w:rsidRPr="00F80822">
        <w:rPr>
          <w:bCs/>
          <w:iCs/>
        </w:rPr>
        <w:t xml:space="preserve">on Monday through Thursday.  </w:t>
      </w:r>
    </w:p>
    <w:p w:rsidR="00F80822" w:rsidRPr="00F80822" w:rsidRDefault="00F80822" w:rsidP="00307C82">
      <w:pPr>
        <w:pStyle w:val="ListParagraph"/>
        <w:numPr>
          <w:ilvl w:val="0"/>
          <w:numId w:val="5"/>
        </w:numPr>
        <w:spacing w:after="0"/>
        <w:rPr>
          <w:bCs/>
          <w:iCs/>
        </w:rPr>
      </w:pPr>
      <w:r w:rsidRPr="00F80822">
        <w:rPr>
          <w:bCs/>
          <w:iCs/>
        </w:rPr>
        <w:t>Specimen can</w:t>
      </w:r>
      <w:r>
        <w:rPr>
          <w:bCs/>
          <w:iCs/>
        </w:rPr>
        <w:t>not be collected</w:t>
      </w:r>
      <w:r w:rsidRPr="00F80822">
        <w:rPr>
          <w:bCs/>
          <w:iCs/>
        </w:rPr>
        <w:t xml:space="preserve"> the day before a holiday.</w:t>
      </w:r>
    </w:p>
    <w:p w:rsidR="00F80822" w:rsidRPr="00307C82" w:rsidRDefault="00F80822" w:rsidP="00307C82">
      <w:pPr>
        <w:pStyle w:val="ListParagraph"/>
        <w:numPr>
          <w:ilvl w:val="0"/>
          <w:numId w:val="5"/>
        </w:numPr>
        <w:spacing w:after="0"/>
        <w:rPr>
          <w:rFonts w:cstheme="minorHAnsi"/>
          <w:b/>
        </w:rPr>
      </w:pPr>
      <w:r w:rsidRPr="009666BB">
        <w:t xml:space="preserve">Bring the specimen to the lab and </w:t>
      </w:r>
      <w:r w:rsidRPr="00307C82">
        <w:rPr>
          <w:bCs/>
          <w:iCs/>
        </w:rPr>
        <w:t>th</w:t>
      </w:r>
      <w:r w:rsidR="00E14F60" w:rsidRPr="00307C82">
        <w:rPr>
          <w:bCs/>
          <w:iCs/>
        </w:rPr>
        <w:t xml:space="preserve">en you will need to check in at </w:t>
      </w:r>
      <w:r w:rsidRPr="00307C82">
        <w:rPr>
          <w:bCs/>
          <w:iCs/>
        </w:rPr>
        <w:t>admissions.</w:t>
      </w:r>
      <w:r w:rsidRPr="009666BB">
        <w:t>  </w:t>
      </w:r>
      <w:r w:rsidRPr="00307C82">
        <w:rPr>
          <w:rFonts w:cstheme="minorHAnsi"/>
        </w:rPr>
        <w:t xml:space="preserve"> </w:t>
      </w:r>
    </w:p>
    <w:p w:rsidR="00307C82" w:rsidRPr="00307C82" w:rsidRDefault="00307C82" w:rsidP="00307C82">
      <w:pPr>
        <w:pStyle w:val="ListParagraph"/>
        <w:spacing w:after="0"/>
        <w:rPr>
          <w:rFonts w:cstheme="minorHAnsi"/>
          <w:b/>
        </w:rPr>
      </w:pPr>
    </w:p>
    <w:p w:rsidR="00307C82" w:rsidRPr="00307C82" w:rsidRDefault="00307C82" w:rsidP="00307C8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SPECIFIC INSTRUCTIONS FOR COLLECTION</w:t>
      </w:r>
    </w:p>
    <w:p w:rsidR="00F80822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Wash your hands </w:t>
      </w:r>
      <w:r w:rsidRPr="0090612A">
        <w:rPr>
          <w:rFonts w:cstheme="minorHAnsi"/>
        </w:rPr>
        <w:t>and ge</w:t>
      </w:r>
      <w:r>
        <w:rPr>
          <w:rFonts w:cstheme="minorHAnsi"/>
        </w:rPr>
        <w:t>nit</w:t>
      </w:r>
      <w:r w:rsidRPr="0090612A">
        <w:rPr>
          <w:rFonts w:cstheme="minorHAnsi"/>
        </w:rPr>
        <w:t>al area with soap.</w:t>
      </w:r>
    </w:p>
    <w:p w:rsidR="00B85CB3" w:rsidRPr="0090612A" w:rsidRDefault="00B85CB3" w:rsidP="00B85CB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0612A">
        <w:rPr>
          <w:rFonts w:cstheme="minorHAnsi"/>
        </w:rPr>
        <w:t xml:space="preserve">Rinse thoroughly so all soap is </w:t>
      </w:r>
      <w:r>
        <w:rPr>
          <w:rFonts w:cstheme="minorHAnsi"/>
        </w:rPr>
        <w:t xml:space="preserve">rinsed away.  </w:t>
      </w:r>
      <w:r w:rsidRPr="0090612A">
        <w:rPr>
          <w:rFonts w:cstheme="minorHAnsi"/>
        </w:rPr>
        <w:t>Soap will kill sperm.</w:t>
      </w:r>
    </w:p>
    <w:p w:rsidR="00B85CB3" w:rsidRPr="00A66ED5" w:rsidRDefault="00B85CB3" w:rsidP="00B85CB3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 xml:space="preserve">Do not use lubricants or other contaminants (such as saliva) for collection.  No regular condoms or coitus </w:t>
      </w:r>
      <w:proofErr w:type="spellStart"/>
      <w:r w:rsidRPr="00A66ED5">
        <w:rPr>
          <w:rFonts w:eastAsia="Times New Roman" w:cs="Times New Roman"/>
        </w:rPr>
        <w:t>interruptus</w:t>
      </w:r>
      <w:proofErr w:type="spellEnd"/>
      <w:r w:rsidRPr="00A66ED5">
        <w:rPr>
          <w:rFonts w:eastAsia="Times New Roman" w:cs="Times New Roman"/>
        </w:rPr>
        <w:t xml:space="preserve"> (vaginal withdrawal before ejaculation) should be used for collection.  </w:t>
      </w:r>
    </w:p>
    <w:p w:rsidR="00B85CB3" w:rsidRPr="00A66ED5" w:rsidRDefault="00B85CB3" w:rsidP="00B85CB3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>Collect the whole sample by masturbation directly into a clean, dry container with a secure lid. Since traces of detergent or other material may affect the sperm and result in an abnormal result, it is best to use a sterile container provided by the laboratory. Do not collect the specimen in a condom during intercourse, since spermicides in the condom will kill the sperm.</w:t>
      </w:r>
    </w:p>
    <w:p w:rsidR="00F80822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Deposit all your semen into sterile container.  Do not touch inside of the container.</w:t>
      </w:r>
    </w:p>
    <w:p w:rsidR="00F80822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Tightly secure cap onto container.</w:t>
      </w:r>
    </w:p>
    <w:p w:rsidR="001A1073" w:rsidRPr="00A66ED5" w:rsidRDefault="001A1073" w:rsidP="001A1073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 xml:space="preserve">Label the container with </w:t>
      </w:r>
    </w:p>
    <w:p w:rsidR="001A1073" w:rsidRPr="00A66ED5" w:rsidRDefault="001A1073" w:rsidP="001A1073">
      <w:pPr>
        <w:numPr>
          <w:ilvl w:val="1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>patient’s name</w:t>
      </w:r>
    </w:p>
    <w:p w:rsidR="001A1073" w:rsidRPr="00A66ED5" w:rsidRDefault="001A1073" w:rsidP="001A1073">
      <w:pPr>
        <w:numPr>
          <w:ilvl w:val="1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>patient’s date of birth</w:t>
      </w:r>
    </w:p>
    <w:p w:rsidR="001A1073" w:rsidRPr="00A66ED5" w:rsidRDefault="001A1073" w:rsidP="001A1073">
      <w:pPr>
        <w:numPr>
          <w:ilvl w:val="1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 xml:space="preserve">date </w:t>
      </w:r>
      <w:r w:rsidRPr="00A66ED5">
        <w:rPr>
          <w:rFonts w:eastAsia="Times New Roman" w:cs="Times New Roman"/>
          <w:i/>
        </w:rPr>
        <w:t>and</w:t>
      </w:r>
      <w:r w:rsidRPr="00A66ED5">
        <w:rPr>
          <w:rFonts w:eastAsia="Times New Roman" w:cs="Times New Roman"/>
        </w:rPr>
        <w:t xml:space="preserve"> time of collection</w:t>
      </w:r>
    </w:p>
    <w:p w:rsidR="001A1073" w:rsidRPr="00A66ED5" w:rsidRDefault="001A1073" w:rsidP="001A1073">
      <w:pPr>
        <w:numPr>
          <w:ilvl w:val="1"/>
          <w:numId w:val="6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 w:rsidRPr="00A66ED5">
        <w:rPr>
          <w:rFonts w:eastAsia="Times New Roman" w:cs="Times New Roman"/>
        </w:rPr>
        <w:t>ays of abstinence</w:t>
      </w:r>
    </w:p>
    <w:p w:rsidR="001A1073" w:rsidRPr="001A1073" w:rsidRDefault="001A1073" w:rsidP="001A1073">
      <w:pPr>
        <w:numPr>
          <w:ilvl w:val="1"/>
          <w:numId w:val="6"/>
        </w:numPr>
        <w:spacing w:after="0" w:line="240" w:lineRule="auto"/>
        <w:rPr>
          <w:rFonts w:eastAsia="Times New Roman" w:cs="Times New Roman"/>
        </w:rPr>
      </w:pPr>
      <w:bookmarkStart w:id="0" w:name="_GoBack"/>
      <w:bookmarkEnd w:id="0"/>
      <w:r w:rsidRPr="00A66ED5">
        <w:rPr>
          <w:rFonts w:eastAsia="Times New Roman" w:cs="Times New Roman"/>
          <w:i/>
        </w:rPr>
        <w:t>specimen complete</w:t>
      </w:r>
      <w:r w:rsidRPr="00A66ED5">
        <w:rPr>
          <w:rFonts w:eastAsia="Times New Roman" w:cs="Times New Roman"/>
        </w:rPr>
        <w:t xml:space="preserve"> or </w:t>
      </w:r>
      <w:r w:rsidRPr="00A66ED5">
        <w:rPr>
          <w:rFonts w:eastAsia="Times New Roman" w:cs="Times New Roman"/>
          <w:i/>
        </w:rPr>
        <w:t>specimen incomplete</w:t>
      </w:r>
      <w:r w:rsidRPr="00A66ED5">
        <w:rPr>
          <w:rFonts w:eastAsia="Times New Roman" w:cs="Times New Roman"/>
        </w:rPr>
        <w:t xml:space="preserve"> (was all the specimen collected in the container?)</w:t>
      </w:r>
    </w:p>
    <w:p w:rsidR="00F80822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Keep container upright.</w:t>
      </w:r>
    </w:p>
    <w:p w:rsidR="00F80822" w:rsidRPr="006C0757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6C0757">
        <w:rPr>
          <w:rFonts w:cstheme="minorHAnsi"/>
        </w:rPr>
        <w:t>Complete the Collection Questionnaire on back of Orange Card.</w:t>
      </w:r>
    </w:p>
    <w:p w:rsidR="00F80822" w:rsidRPr="00CB4553" w:rsidRDefault="00F80822" w:rsidP="009E22E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CB4553">
        <w:rPr>
          <w:rFonts w:cstheme="minorHAnsi"/>
        </w:rPr>
        <w:t>When you have completed the questionnaire, return your specimen and orange card to the collectio</w:t>
      </w:r>
      <w:r w:rsidR="00CB4553">
        <w:rPr>
          <w:rFonts w:cstheme="minorHAnsi"/>
        </w:rPr>
        <w:t>n personnel at the hospital lab</w:t>
      </w:r>
      <w:r w:rsidRPr="00CB4553">
        <w:rPr>
          <w:rFonts w:cstheme="minorHAnsi"/>
        </w:rPr>
        <w:t xml:space="preserve"> within 1 hour of collection.</w:t>
      </w:r>
    </w:p>
    <w:p w:rsidR="001A1073" w:rsidRPr="00A66ED5" w:rsidRDefault="001A1073" w:rsidP="001A1073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 w:rsidRPr="00A66ED5">
        <w:rPr>
          <w:rFonts w:eastAsia="Times New Roman" w:cs="Times New Roman"/>
        </w:rPr>
        <w:t xml:space="preserve">Keep the specimen warm, close to body temperature, from the </w:t>
      </w:r>
      <w:r w:rsidRPr="00A66ED5">
        <w:rPr>
          <w:rFonts w:eastAsia="Times New Roman" w:cs="Times New Roman"/>
          <w:i/>
        </w:rPr>
        <w:t>time of collection to time of</w:t>
      </w:r>
      <w:r w:rsidRPr="00A66ED5">
        <w:rPr>
          <w:rFonts w:eastAsia="Times New Roman" w:cs="Times New Roman"/>
        </w:rPr>
        <w:t xml:space="preserve"> </w:t>
      </w:r>
      <w:r w:rsidRPr="00A66ED5">
        <w:rPr>
          <w:rFonts w:eastAsia="Times New Roman" w:cs="Times New Roman"/>
          <w:i/>
        </w:rPr>
        <w:t>delivery to the</w:t>
      </w:r>
      <w:r w:rsidRPr="00A66ED5">
        <w:rPr>
          <w:rFonts w:eastAsia="Times New Roman" w:cs="Times New Roman"/>
        </w:rPr>
        <w:t xml:space="preserve"> </w:t>
      </w:r>
      <w:r w:rsidRPr="00A66ED5">
        <w:rPr>
          <w:rFonts w:eastAsia="Times New Roman" w:cs="Times New Roman"/>
          <w:i/>
        </w:rPr>
        <w:t>laboratory</w:t>
      </w:r>
      <w:r w:rsidRPr="00A66ED5">
        <w:rPr>
          <w:rFonts w:eastAsia="Times New Roman" w:cs="Times New Roman"/>
        </w:rPr>
        <w:t xml:space="preserve">.  </w:t>
      </w:r>
    </w:p>
    <w:p w:rsidR="00F80822" w:rsidRDefault="00F80822" w:rsidP="00307C82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Protect the specimen from temperature extremes.</w:t>
      </w:r>
    </w:p>
    <w:p w:rsidR="00F80822" w:rsidRDefault="00F80822" w:rsidP="00307C82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Keep specimen away from direct sunlight.</w:t>
      </w:r>
    </w:p>
    <w:p w:rsidR="00F80822" w:rsidRDefault="00F80822" w:rsidP="00307C82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Maintain specimen as close to body temperature as possible.</w:t>
      </w:r>
    </w:p>
    <w:p w:rsidR="00F80822" w:rsidRDefault="00F80822" w:rsidP="00307C82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Do not heat the specimen above body temperature as this will kill the sperm.</w:t>
      </w:r>
    </w:p>
    <w:p w:rsidR="00FD1283" w:rsidRDefault="00F80822" w:rsidP="00307C82">
      <w:pPr>
        <w:pStyle w:val="ListParagraph"/>
        <w:numPr>
          <w:ilvl w:val="1"/>
          <w:numId w:val="6"/>
        </w:numPr>
        <w:spacing w:after="0"/>
      </w:pPr>
      <w:r w:rsidRPr="00F80822">
        <w:rPr>
          <w:rFonts w:cstheme="minorHAnsi"/>
        </w:rPr>
        <w:t xml:space="preserve">Do not allow the specimen to drop below 70°F as cold temperature will adversely affect sperm. </w:t>
      </w:r>
    </w:p>
    <w:sectPr w:rsidR="00FD12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06" w:rsidRDefault="00342706" w:rsidP="00342706">
      <w:pPr>
        <w:spacing w:after="0" w:line="240" w:lineRule="auto"/>
      </w:pPr>
      <w:r>
        <w:separator/>
      </w:r>
    </w:p>
  </w:endnote>
  <w:endnote w:type="continuationSeparator" w:id="0">
    <w:p w:rsidR="00342706" w:rsidRDefault="00342706" w:rsidP="0034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8571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2706" w:rsidRDefault="00342706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9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9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342706" w:rsidRDefault="00342706">
            <w:pPr>
              <w:pStyle w:val="Footer"/>
            </w:pPr>
            <w:r w:rsidRPr="00342706">
              <w:rPr>
                <w:bCs/>
                <w:sz w:val="20"/>
                <w:szCs w:val="20"/>
              </w:rPr>
              <w:fldChar w:fldCharType="begin"/>
            </w:r>
            <w:r w:rsidRPr="00342706">
              <w:rPr>
                <w:bCs/>
                <w:sz w:val="20"/>
                <w:szCs w:val="20"/>
              </w:rPr>
              <w:instrText xml:space="preserve"> FILENAME  \p  \* MERGEFORMAT </w:instrText>
            </w:r>
            <w:r w:rsidRPr="00342706">
              <w:rPr>
                <w:bCs/>
                <w:sz w:val="20"/>
                <w:szCs w:val="20"/>
              </w:rPr>
              <w:fldChar w:fldCharType="separate"/>
            </w:r>
            <w:r w:rsidR="00DC01EF">
              <w:rPr>
                <w:bCs/>
                <w:noProof/>
                <w:sz w:val="20"/>
                <w:szCs w:val="20"/>
              </w:rPr>
              <w:t>T:\Lab_Public\Lab\Lab Assistant Manual\Semen Analysis for Infertility – Patient instructions for Specimen Collection.docx</w:t>
            </w:r>
            <w:r w:rsidRPr="0034270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06" w:rsidRDefault="00342706" w:rsidP="00342706">
      <w:pPr>
        <w:spacing w:after="0" w:line="240" w:lineRule="auto"/>
      </w:pPr>
      <w:r>
        <w:separator/>
      </w:r>
    </w:p>
  </w:footnote>
  <w:footnote w:type="continuationSeparator" w:id="0">
    <w:p w:rsidR="00342706" w:rsidRDefault="00342706" w:rsidP="0034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06" w:rsidRDefault="00342706">
    <w:pPr>
      <w:pStyle w:val="Header"/>
    </w:pPr>
    <w:r>
      <w:t>Memorial Hospital of Sweetwater County</w:t>
    </w:r>
  </w:p>
  <w:p w:rsidR="00342706" w:rsidRDefault="00342706">
    <w:pPr>
      <w:pStyle w:val="Header"/>
    </w:pPr>
    <w:r>
      <w:t>1200 College Drive</w:t>
    </w:r>
  </w:p>
  <w:p w:rsidR="00342706" w:rsidRDefault="00342706">
    <w:pPr>
      <w:pStyle w:val="Header"/>
    </w:pPr>
    <w:r>
      <w:t>Rock Springs, WY 82901</w:t>
    </w:r>
  </w:p>
  <w:p w:rsidR="00342706" w:rsidRDefault="00342706">
    <w:pPr>
      <w:pStyle w:val="Header"/>
    </w:pPr>
  </w:p>
  <w:p w:rsidR="00342706" w:rsidRPr="00342706" w:rsidRDefault="00342706" w:rsidP="001C7CA1">
    <w:pPr>
      <w:pStyle w:val="Header"/>
      <w:rPr>
        <w:b/>
        <w:sz w:val="24"/>
        <w:szCs w:val="24"/>
      </w:rPr>
    </w:pPr>
    <w:r w:rsidRPr="00342706">
      <w:rPr>
        <w:b/>
        <w:sz w:val="24"/>
        <w:szCs w:val="24"/>
      </w:rPr>
      <w:t xml:space="preserve">Semen Analysis </w:t>
    </w:r>
    <w:r w:rsidR="007F7A64">
      <w:rPr>
        <w:b/>
        <w:sz w:val="24"/>
        <w:szCs w:val="24"/>
      </w:rPr>
      <w:t xml:space="preserve">for Infertility </w:t>
    </w:r>
    <w:r w:rsidR="001C7CA1">
      <w:rPr>
        <w:b/>
        <w:sz w:val="24"/>
        <w:szCs w:val="24"/>
      </w:rPr>
      <w:t>– Patient i</w:t>
    </w:r>
    <w:r w:rsidR="001C7CA1" w:rsidRPr="00342706">
      <w:rPr>
        <w:b/>
        <w:sz w:val="24"/>
        <w:szCs w:val="24"/>
      </w:rPr>
      <w:t>nstructions for Specimen Collection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AE7"/>
    <w:multiLevelType w:val="hybridMultilevel"/>
    <w:tmpl w:val="ADB0B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402"/>
    <w:multiLevelType w:val="hybridMultilevel"/>
    <w:tmpl w:val="12C0A3AA"/>
    <w:lvl w:ilvl="0" w:tplc="B39E4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155D8"/>
    <w:multiLevelType w:val="hybridMultilevel"/>
    <w:tmpl w:val="DB8A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B21B8"/>
    <w:multiLevelType w:val="hybridMultilevel"/>
    <w:tmpl w:val="AE34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F67E1"/>
    <w:multiLevelType w:val="hybridMultilevel"/>
    <w:tmpl w:val="FF6EDB76"/>
    <w:lvl w:ilvl="0" w:tplc="C2443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3674"/>
    <w:multiLevelType w:val="hybridMultilevel"/>
    <w:tmpl w:val="6DA24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22"/>
    <w:rsid w:val="001A1073"/>
    <w:rsid w:val="001C7CA1"/>
    <w:rsid w:val="002F7947"/>
    <w:rsid w:val="00307C82"/>
    <w:rsid w:val="00325C1F"/>
    <w:rsid w:val="00342706"/>
    <w:rsid w:val="007F7A64"/>
    <w:rsid w:val="009666BB"/>
    <w:rsid w:val="00B85CB3"/>
    <w:rsid w:val="00CB4553"/>
    <w:rsid w:val="00DC01EF"/>
    <w:rsid w:val="00E14F60"/>
    <w:rsid w:val="00EF49F3"/>
    <w:rsid w:val="00F8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A987C0"/>
  <w15:chartTrackingRefBased/>
  <w15:docId w15:val="{0927A55F-009B-4652-AB80-4EE834E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8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706"/>
  </w:style>
  <w:style w:type="paragraph" w:styleId="Footer">
    <w:name w:val="footer"/>
    <w:basedOn w:val="Normal"/>
    <w:link w:val="FooterChar"/>
    <w:uiPriority w:val="99"/>
    <w:unhideWhenUsed/>
    <w:rsid w:val="0034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706"/>
  </w:style>
  <w:style w:type="paragraph" w:styleId="BalloonText">
    <w:name w:val="Balloon Text"/>
    <w:basedOn w:val="Normal"/>
    <w:link w:val="BalloonTextChar"/>
    <w:uiPriority w:val="99"/>
    <w:semiHidden/>
    <w:unhideWhenUsed/>
    <w:rsid w:val="00CB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MHSC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Fischer</dc:creator>
  <cp:keywords/>
  <dc:description/>
  <cp:lastModifiedBy>Cielette Karn</cp:lastModifiedBy>
  <cp:revision>12</cp:revision>
  <cp:lastPrinted>2018-12-21T19:47:00Z</cp:lastPrinted>
  <dcterms:created xsi:type="dcterms:W3CDTF">2018-12-21T19:11:00Z</dcterms:created>
  <dcterms:modified xsi:type="dcterms:W3CDTF">2019-01-08T19:47:00Z</dcterms:modified>
</cp:coreProperties>
</file>