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CA" w:rsidRDefault="00D96DCA" w:rsidP="000C24CB">
      <w:pPr>
        <w:spacing w:after="0"/>
        <w:rPr>
          <w:b/>
          <w:sz w:val="28"/>
          <w:szCs w:val="28"/>
        </w:rPr>
      </w:pPr>
      <w:bookmarkStart w:id="0" w:name="_GoBack"/>
      <w:bookmarkEnd w:id="0"/>
    </w:p>
    <w:p w:rsidR="00A8764C" w:rsidRPr="007645D4" w:rsidRDefault="00A8764C">
      <w:pPr>
        <w:rPr>
          <w:b/>
          <w:sz w:val="28"/>
          <w:szCs w:val="28"/>
        </w:rPr>
      </w:pPr>
      <w:r w:rsidRPr="00FC00B4">
        <w:rPr>
          <w:b/>
          <w:sz w:val="28"/>
          <w:szCs w:val="28"/>
          <w:highlight w:val="yellow"/>
        </w:rPr>
        <w:t xml:space="preserve">Patient Name:  </w:t>
      </w:r>
      <w:r w:rsidR="007645D4" w:rsidRPr="00FC00B4">
        <w:rPr>
          <w:b/>
          <w:sz w:val="28"/>
          <w:szCs w:val="28"/>
          <w:highlight w:val="yellow"/>
        </w:rPr>
        <w:t>_____</w:t>
      </w:r>
      <w:r w:rsidR="009D5DCE">
        <w:rPr>
          <w:b/>
          <w:sz w:val="28"/>
          <w:szCs w:val="28"/>
          <w:highlight w:val="yellow"/>
        </w:rPr>
        <w:t>________</w:t>
      </w:r>
      <w:r w:rsidR="007645D4" w:rsidRPr="00FC00B4">
        <w:rPr>
          <w:b/>
          <w:sz w:val="28"/>
          <w:szCs w:val="28"/>
          <w:highlight w:val="yellow"/>
        </w:rPr>
        <w:t>__________</w:t>
      </w:r>
    </w:p>
    <w:p w:rsidR="00A8764C" w:rsidRPr="007645D4" w:rsidRDefault="00A8764C">
      <w:pPr>
        <w:rPr>
          <w:b/>
          <w:sz w:val="28"/>
          <w:szCs w:val="28"/>
        </w:rPr>
      </w:pPr>
      <w:r w:rsidRPr="00FC00B4">
        <w:rPr>
          <w:b/>
          <w:sz w:val="28"/>
          <w:szCs w:val="28"/>
          <w:highlight w:val="yellow"/>
        </w:rPr>
        <w:t>Patient Date of Birth:</w:t>
      </w:r>
      <w:r w:rsidR="007645D4" w:rsidRPr="00FC00B4">
        <w:rPr>
          <w:b/>
          <w:sz w:val="28"/>
          <w:szCs w:val="28"/>
          <w:highlight w:val="yellow"/>
        </w:rPr>
        <w:t xml:space="preserve"> ________</w:t>
      </w:r>
      <w:r w:rsidR="009D5DCE">
        <w:rPr>
          <w:b/>
          <w:sz w:val="28"/>
          <w:szCs w:val="28"/>
          <w:highlight w:val="yellow"/>
        </w:rPr>
        <w:t>________</w:t>
      </w:r>
      <w:r w:rsidR="007645D4" w:rsidRPr="00FC00B4">
        <w:rPr>
          <w:b/>
          <w:sz w:val="28"/>
          <w:szCs w:val="28"/>
          <w:highlight w:val="yellow"/>
        </w:rPr>
        <w:t>__</w:t>
      </w:r>
    </w:p>
    <w:p w:rsidR="00D96DCA" w:rsidRPr="00FC00B4" w:rsidRDefault="00A8764C">
      <w:pPr>
        <w:rPr>
          <w:b/>
          <w:highlight w:val="yellow"/>
        </w:rPr>
      </w:pPr>
      <w:r w:rsidRPr="00FC00B4">
        <w:rPr>
          <w:b/>
          <w:highlight w:val="yellow"/>
        </w:rPr>
        <w:t>Collection</w:t>
      </w:r>
      <w:r w:rsidR="00D96DCA" w:rsidRPr="00FC00B4">
        <w:rPr>
          <w:b/>
          <w:highlight w:val="yellow"/>
        </w:rPr>
        <w:t xml:space="preserve"> Info</w:t>
      </w:r>
    </w:p>
    <w:p w:rsidR="00A8764C" w:rsidRDefault="00D96DCA">
      <w:r w:rsidRPr="00FC00B4">
        <w:rPr>
          <w:highlight w:val="yellow"/>
        </w:rPr>
        <w:t xml:space="preserve"> Date</w:t>
      </w:r>
      <w:r w:rsidR="00A8764C" w:rsidRPr="00FC00B4">
        <w:rPr>
          <w:highlight w:val="yellow"/>
        </w:rPr>
        <w:t>:</w:t>
      </w:r>
      <w:r w:rsidR="007645D4" w:rsidRPr="00FC00B4">
        <w:rPr>
          <w:highlight w:val="yellow"/>
        </w:rPr>
        <w:t xml:space="preserve"> _________</w:t>
      </w:r>
      <w:r w:rsidR="008E5737" w:rsidRPr="00FC00B4">
        <w:rPr>
          <w:highlight w:val="yellow"/>
        </w:rPr>
        <w:t>_ Time</w:t>
      </w:r>
      <w:r w:rsidRPr="00FC00B4">
        <w:rPr>
          <w:highlight w:val="yellow"/>
        </w:rPr>
        <w:t>: _____________</w:t>
      </w:r>
    </w:p>
    <w:p w:rsidR="009D5DCE" w:rsidRDefault="009D5DCE" w:rsidP="009D5DCE">
      <w:pPr>
        <w:rPr>
          <w:sz w:val="18"/>
        </w:rPr>
      </w:pPr>
    </w:p>
    <w:p w:rsidR="00A8764C" w:rsidRPr="00FC00B4" w:rsidRDefault="00A8764C">
      <w:pPr>
        <w:rPr>
          <w:sz w:val="18"/>
        </w:rPr>
      </w:pPr>
      <w:r w:rsidRPr="00FC00B4">
        <w:rPr>
          <w:sz w:val="18"/>
        </w:rPr>
        <w:t>I</w:t>
      </w:r>
      <w:r w:rsidRPr="00180E6A">
        <w:rPr>
          <w:sz w:val="20"/>
        </w:rPr>
        <w:t xml:space="preserve">s the patient fasting?   </w:t>
      </w:r>
      <w:proofErr w:type="gramStart"/>
      <w:r w:rsidRPr="00180E6A">
        <w:rPr>
          <w:sz w:val="20"/>
        </w:rPr>
        <w:t xml:space="preserve">Yes </w:t>
      </w:r>
      <w:r w:rsidR="009D5DCE" w:rsidRPr="00180E6A">
        <w:rPr>
          <w:sz w:val="20"/>
        </w:rPr>
        <w:t xml:space="preserve"> /</w:t>
      </w:r>
      <w:proofErr w:type="gramEnd"/>
      <w:r w:rsidR="009D5DCE" w:rsidRPr="00180E6A">
        <w:rPr>
          <w:sz w:val="20"/>
        </w:rPr>
        <w:t xml:space="preserve"> </w:t>
      </w:r>
      <w:r w:rsidRPr="00180E6A">
        <w:rPr>
          <w:sz w:val="20"/>
        </w:rPr>
        <w:t xml:space="preserve"> No</w:t>
      </w:r>
      <w:r w:rsidR="009D5DCE" w:rsidRPr="00180E6A">
        <w:rPr>
          <w:sz w:val="20"/>
        </w:rPr>
        <w:t xml:space="preserve">         Hours Fasting: ________</w:t>
      </w:r>
    </w:p>
    <w:p w:rsidR="00820D80" w:rsidRPr="00FC00B4" w:rsidRDefault="00820D80" w:rsidP="00820D80">
      <w:pPr>
        <w:spacing w:after="0" w:line="240" w:lineRule="auto"/>
        <w:rPr>
          <w:highlight w:val="yellow"/>
        </w:rPr>
      </w:pPr>
      <w:r w:rsidRPr="00FC00B4">
        <w:rPr>
          <w:highlight w:val="yellow"/>
        </w:rPr>
        <w:t>Who are we billing?  (Circle One)</w:t>
      </w:r>
    </w:p>
    <w:p w:rsidR="007645D4" w:rsidRDefault="00820D80" w:rsidP="00D96DCA">
      <w:pPr>
        <w:spacing w:after="0" w:line="240" w:lineRule="auto"/>
        <w:rPr>
          <w:b/>
          <w:sz w:val="26"/>
          <w:szCs w:val="26"/>
        </w:rPr>
      </w:pPr>
      <w:r w:rsidRPr="00FC00B4">
        <w:rPr>
          <w:highlight w:val="yellow"/>
        </w:rPr>
        <w:t xml:space="preserve"> Patient (Insurance)    /    Facility</w:t>
      </w:r>
    </w:p>
    <w:p w:rsidR="009D00F4" w:rsidRDefault="009D00F4" w:rsidP="00433B28">
      <w:pPr>
        <w:spacing w:after="0" w:line="240" w:lineRule="auto"/>
        <w:rPr>
          <w:b/>
          <w:sz w:val="24"/>
          <w:szCs w:val="26"/>
          <w:highlight w:val="yellow"/>
        </w:rPr>
      </w:pPr>
    </w:p>
    <w:p w:rsidR="00180E6A" w:rsidRDefault="00180E6A" w:rsidP="00180E6A">
      <w:pPr>
        <w:spacing w:after="0" w:line="240" w:lineRule="auto"/>
        <w:rPr>
          <w:b/>
          <w:highlight w:val="yellow"/>
        </w:rPr>
      </w:pPr>
      <w:r w:rsidRPr="00FC00B4">
        <w:rPr>
          <w:b/>
          <w:highlight w:val="yellow"/>
        </w:rPr>
        <w:t xml:space="preserve">Diagnosis Code (ICD-10):  </w:t>
      </w:r>
    </w:p>
    <w:p w:rsidR="00180E6A" w:rsidRPr="008F1385" w:rsidRDefault="00180E6A" w:rsidP="00180E6A">
      <w:pPr>
        <w:spacing w:after="0" w:line="240" w:lineRule="auto"/>
        <w:rPr>
          <w:b/>
          <w:highlight w:val="yellow"/>
        </w:rPr>
      </w:pPr>
      <w:r w:rsidRPr="00BE2D2E">
        <w:rPr>
          <w:b/>
          <w:sz w:val="20"/>
          <w:highlight w:val="yellow"/>
        </w:rPr>
        <w:t xml:space="preserve">(Required when billing patient’s insurance) </w:t>
      </w:r>
    </w:p>
    <w:p w:rsidR="00180E6A" w:rsidRDefault="00180E6A" w:rsidP="00180E6A">
      <w:pPr>
        <w:spacing w:after="0" w:line="240" w:lineRule="auto"/>
        <w:rPr>
          <w:b/>
          <w:sz w:val="24"/>
          <w:szCs w:val="26"/>
          <w:highlight w:val="yellow"/>
        </w:rPr>
      </w:pPr>
      <w:r w:rsidRPr="00FC00B4">
        <w:rPr>
          <w:highlight w:val="yellow"/>
        </w:rPr>
        <w:t>____________________________________</w:t>
      </w:r>
    </w:p>
    <w:p w:rsidR="00180E6A" w:rsidRDefault="00180E6A" w:rsidP="00433B28">
      <w:pPr>
        <w:spacing w:after="0" w:line="240" w:lineRule="auto"/>
        <w:rPr>
          <w:b/>
          <w:sz w:val="24"/>
          <w:szCs w:val="26"/>
          <w:highlight w:val="yellow"/>
        </w:rPr>
      </w:pPr>
    </w:p>
    <w:p w:rsidR="00180E6A" w:rsidRDefault="00180E6A" w:rsidP="00433B28">
      <w:pPr>
        <w:spacing w:after="0" w:line="240" w:lineRule="auto"/>
        <w:rPr>
          <w:b/>
          <w:sz w:val="24"/>
          <w:szCs w:val="26"/>
          <w:highlight w:val="yellow"/>
        </w:rPr>
      </w:pPr>
    </w:p>
    <w:p w:rsidR="004A1A9F" w:rsidRDefault="00180E6A" w:rsidP="00433B28">
      <w:p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6"/>
          <w:highlight w:val="yellow"/>
        </w:rPr>
        <w:t>O</w:t>
      </w:r>
      <w:r w:rsidR="004A1A9F" w:rsidRPr="00FC00B4">
        <w:rPr>
          <w:b/>
          <w:sz w:val="24"/>
          <w:szCs w:val="26"/>
          <w:highlight w:val="yellow"/>
        </w:rPr>
        <w:t>rdering Provider:</w:t>
      </w:r>
      <w:r w:rsidR="004F198F" w:rsidRPr="00FC00B4">
        <w:rPr>
          <w:b/>
          <w:sz w:val="24"/>
          <w:szCs w:val="26"/>
          <w:highlight w:val="yellow"/>
        </w:rPr>
        <w:t xml:space="preserve"> </w:t>
      </w:r>
      <w:r w:rsidR="007645D4" w:rsidRPr="00FC00B4">
        <w:rPr>
          <w:b/>
          <w:sz w:val="26"/>
          <w:szCs w:val="26"/>
          <w:highlight w:val="yellow"/>
        </w:rPr>
        <w:t>______________</w:t>
      </w:r>
      <w:r w:rsidR="004F198F" w:rsidRPr="00FC00B4">
        <w:rPr>
          <w:b/>
          <w:sz w:val="26"/>
          <w:szCs w:val="26"/>
          <w:highlight w:val="yellow"/>
        </w:rPr>
        <w:t>____</w:t>
      </w:r>
    </w:p>
    <w:p w:rsidR="00433B28" w:rsidRPr="00D7646B" w:rsidRDefault="00433B28" w:rsidP="00433B28">
      <w:pPr>
        <w:spacing w:after="0" w:line="240" w:lineRule="auto"/>
        <w:rPr>
          <w:b/>
          <w:sz w:val="16"/>
          <w:szCs w:val="1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D7646B" w:rsidRPr="00D7646B">
        <w:rPr>
          <w:b/>
          <w:sz w:val="16"/>
          <w:szCs w:val="16"/>
        </w:rPr>
        <w:t>(Last</w:t>
      </w:r>
      <w:r w:rsidR="00B47AAA">
        <w:rPr>
          <w:b/>
          <w:sz w:val="16"/>
          <w:szCs w:val="16"/>
        </w:rPr>
        <w:t xml:space="preserve"> Name</w:t>
      </w:r>
      <w:r w:rsidR="00D7646B" w:rsidRPr="00D7646B">
        <w:rPr>
          <w:b/>
          <w:sz w:val="16"/>
          <w:szCs w:val="16"/>
        </w:rPr>
        <w:t>, First Name)</w:t>
      </w:r>
    </w:p>
    <w:p w:rsidR="00180E6A" w:rsidRPr="00180E6A" w:rsidRDefault="00180E6A" w:rsidP="007645D4">
      <w:pPr>
        <w:rPr>
          <w:b/>
          <w:sz w:val="20"/>
          <w:szCs w:val="26"/>
          <w:highlight w:val="yellow"/>
        </w:rPr>
      </w:pPr>
      <w:r w:rsidRPr="00180E6A">
        <w:rPr>
          <w:b/>
          <w:sz w:val="20"/>
          <w:szCs w:val="26"/>
          <w:highlight w:val="yellow"/>
        </w:rPr>
        <w:t>Ordering Provider Address:</w:t>
      </w:r>
    </w:p>
    <w:p w:rsidR="00180E6A" w:rsidRDefault="00180E6A" w:rsidP="007645D4">
      <w:pPr>
        <w:rPr>
          <w:b/>
          <w:sz w:val="20"/>
          <w:szCs w:val="26"/>
        </w:rPr>
      </w:pPr>
      <w:r w:rsidRPr="00180E6A">
        <w:rPr>
          <w:b/>
          <w:sz w:val="20"/>
          <w:szCs w:val="26"/>
          <w:highlight w:val="yellow"/>
        </w:rPr>
        <w:t>___________________________________________</w:t>
      </w:r>
    </w:p>
    <w:p w:rsidR="00180E6A" w:rsidRDefault="00180E6A" w:rsidP="007645D4">
      <w:pPr>
        <w:rPr>
          <w:b/>
          <w:sz w:val="20"/>
          <w:szCs w:val="26"/>
        </w:rPr>
      </w:pPr>
      <w:r>
        <w:rPr>
          <w:b/>
          <w:sz w:val="20"/>
          <w:szCs w:val="26"/>
        </w:rPr>
        <w:t>Phone No: _________________________________</w:t>
      </w:r>
    </w:p>
    <w:p w:rsidR="00180E6A" w:rsidRDefault="00180E6A" w:rsidP="007645D4">
      <w:pPr>
        <w:rPr>
          <w:b/>
          <w:sz w:val="20"/>
          <w:szCs w:val="26"/>
        </w:rPr>
      </w:pPr>
      <w:r>
        <w:rPr>
          <w:b/>
          <w:sz w:val="20"/>
          <w:szCs w:val="26"/>
        </w:rPr>
        <w:t>Fax No: ____________________________________</w:t>
      </w:r>
    </w:p>
    <w:p w:rsidR="004A1A9F" w:rsidRPr="00BD53B6" w:rsidRDefault="004A1A9F" w:rsidP="007645D4">
      <w:pPr>
        <w:rPr>
          <w:b/>
          <w:sz w:val="20"/>
          <w:szCs w:val="26"/>
        </w:rPr>
      </w:pPr>
      <w:r w:rsidRPr="00BD53B6">
        <w:rPr>
          <w:b/>
          <w:sz w:val="20"/>
          <w:szCs w:val="26"/>
        </w:rPr>
        <w:t>Send Additional Reports To:</w:t>
      </w:r>
    </w:p>
    <w:p w:rsidR="007645D4" w:rsidRPr="00AC22FA" w:rsidRDefault="00AC22FA" w:rsidP="00AC22FA">
      <w:pPr>
        <w:rPr>
          <w:color w:val="7F7F7F" w:themeColor="text1" w:themeTint="80"/>
          <w:sz w:val="20"/>
        </w:rPr>
      </w:pPr>
      <w:r w:rsidRPr="00AC22FA">
        <w:rPr>
          <w:b/>
          <w:sz w:val="24"/>
          <w:szCs w:val="26"/>
        </w:rPr>
        <w:t xml:space="preserve">1) </w:t>
      </w:r>
      <w:r w:rsidR="009D00F4">
        <w:rPr>
          <w:b/>
          <w:sz w:val="24"/>
          <w:szCs w:val="26"/>
        </w:rPr>
        <w:t>__________________________</w:t>
      </w:r>
    </w:p>
    <w:p w:rsidR="00D96DCA" w:rsidRPr="00180E6A" w:rsidRDefault="00AC22FA" w:rsidP="004A1A9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2) </w:t>
      </w:r>
      <w:r w:rsidR="007645D4">
        <w:rPr>
          <w:b/>
          <w:sz w:val="26"/>
          <w:szCs w:val="26"/>
        </w:rPr>
        <w:t>___________________</w:t>
      </w:r>
      <w:r w:rsidR="004F198F">
        <w:rPr>
          <w:b/>
          <w:sz w:val="26"/>
          <w:szCs w:val="26"/>
        </w:rPr>
        <w:t>_____</w:t>
      </w:r>
    </w:p>
    <w:p w:rsidR="00D96DCA" w:rsidRPr="00C6693D" w:rsidRDefault="00D96DCA" w:rsidP="00D96DCA">
      <w:pPr>
        <w:spacing w:after="0"/>
        <w:rPr>
          <w:b/>
          <w:i/>
          <w:sz w:val="28"/>
          <w:szCs w:val="28"/>
          <w:u w:val="single"/>
        </w:rPr>
        <w:sectPr w:rsidR="00D96DCA" w:rsidRPr="00C6693D" w:rsidSect="00D36A84">
          <w:headerReference w:type="default" r:id="rId8"/>
          <w:footerReference w:type="default" r:id="rId9"/>
          <w:type w:val="continuous"/>
          <w:pgSz w:w="12240" w:h="15840"/>
          <w:pgMar w:top="288" w:right="346" w:bottom="1440" w:left="1008" w:header="144" w:footer="576" w:gutter="0"/>
          <w:cols w:num="2" w:space="720"/>
          <w:docGrid w:linePitch="360"/>
        </w:sectPr>
      </w:pPr>
      <w:r w:rsidRPr="00C6693D">
        <w:rPr>
          <w:b/>
          <w:i/>
          <w:sz w:val="28"/>
          <w:szCs w:val="28"/>
          <w:u w:val="single"/>
        </w:rPr>
        <w:t xml:space="preserve">Note: Please attach </w:t>
      </w:r>
      <w:r w:rsidR="00180E6A">
        <w:rPr>
          <w:b/>
          <w:i/>
          <w:sz w:val="28"/>
          <w:szCs w:val="28"/>
          <w:u w:val="single"/>
        </w:rPr>
        <w:t>patient‘s demographics</w:t>
      </w:r>
    </w:p>
    <w:p w:rsidR="000C3C8C" w:rsidRDefault="000C3C8C" w:rsidP="000C3C8C">
      <w:pPr>
        <w:tabs>
          <w:tab w:val="left" w:pos="2790"/>
          <w:tab w:val="left" w:pos="4410"/>
        </w:tabs>
        <w:spacing w:after="120"/>
        <w:rPr>
          <w:rFonts w:ascii="Arial" w:hAnsi="Arial" w:cs="Arial"/>
          <w:sz w:val="16"/>
          <w:szCs w:val="16"/>
        </w:rPr>
      </w:pPr>
    </w:p>
    <w:p w:rsidR="000C3C8C" w:rsidRDefault="000C3C8C" w:rsidP="000C3C8C">
      <w:pPr>
        <w:tabs>
          <w:tab w:val="left" w:pos="2790"/>
          <w:tab w:val="left" w:pos="4410"/>
        </w:tabs>
        <w:spacing w:after="120"/>
        <w:rPr>
          <w:rFonts w:ascii="Arial" w:hAnsi="Arial" w:cs="Arial"/>
          <w:sz w:val="16"/>
          <w:szCs w:val="16"/>
        </w:rPr>
      </w:pPr>
    </w:p>
    <w:p w:rsidR="004A1A9F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>___ Basic Metabolic Panel (</w:t>
      </w:r>
      <w:r w:rsidR="004A1A9F" w:rsidRPr="009D00F4">
        <w:rPr>
          <w:rFonts w:ascii="Arial" w:hAnsi="Arial" w:cs="Arial"/>
          <w:b/>
          <w:sz w:val="20"/>
          <w:szCs w:val="16"/>
        </w:rPr>
        <w:t>MINI</w:t>
      </w:r>
      <w:r w:rsidRPr="009D00F4">
        <w:rPr>
          <w:rFonts w:ascii="Arial" w:hAnsi="Arial" w:cs="Arial"/>
          <w:sz w:val="20"/>
          <w:szCs w:val="16"/>
        </w:rPr>
        <w:t>)</w:t>
      </w:r>
      <w:r w:rsidR="004A1A9F" w:rsidRPr="009D00F4">
        <w:rPr>
          <w:rFonts w:ascii="Arial" w:hAnsi="Arial" w:cs="Arial"/>
          <w:sz w:val="20"/>
          <w:szCs w:val="16"/>
        </w:rPr>
        <w:tab/>
        <w:t>SS</w:t>
      </w:r>
    </w:p>
    <w:p w:rsidR="004A1A9F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CBC with automated Diff  (</w:t>
      </w:r>
      <w:r w:rsidR="004A1A9F" w:rsidRPr="009D00F4">
        <w:rPr>
          <w:rFonts w:ascii="Arial" w:hAnsi="Arial" w:cs="Arial"/>
          <w:b/>
          <w:sz w:val="20"/>
          <w:szCs w:val="16"/>
          <w:highlight w:val="lightGray"/>
        </w:rPr>
        <w:t>CBC</w:t>
      </w:r>
      <w:r w:rsidR="008E4902">
        <w:rPr>
          <w:rFonts w:ascii="Arial" w:hAnsi="Arial" w:cs="Arial"/>
          <w:b/>
          <w:sz w:val="20"/>
          <w:szCs w:val="16"/>
          <w:highlight w:val="lightGray"/>
        </w:rPr>
        <w:t>A</w:t>
      </w:r>
      <w:r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9D00F4" w:rsidRPr="009D00F4">
        <w:rPr>
          <w:rFonts w:ascii="Arial" w:hAnsi="Arial" w:cs="Arial"/>
          <w:sz w:val="20"/>
          <w:szCs w:val="16"/>
          <w:highlight w:val="lightGray"/>
        </w:rPr>
        <w:t xml:space="preserve">   </w:t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>LH</w:t>
      </w:r>
    </w:p>
    <w:p w:rsidR="004354DB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>___ Comp Metabolic Panel (</w:t>
      </w:r>
      <w:r w:rsidR="004A1A9F" w:rsidRPr="009D00F4">
        <w:rPr>
          <w:rFonts w:ascii="Arial" w:hAnsi="Arial" w:cs="Arial"/>
          <w:b/>
          <w:sz w:val="20"/>
          <w:szCs w:val="16"/>
        </w:rPr>
        <w:t>CMET</w:t>
      </w:r>
      <w:r w:rsidRPr="009D00F4">
        <w:rPr>
          <w:rFonts w:ascii="Arial" w:hAnsi="Arial" w:cs="Arial"/>
          <w:sz w:val="20"/>
          <w:szCs w:val="16"/>
        </w:rPr>
        <w:t>)</w:t>
      </w:r>
      <w:r w:rsidR="009D00F4" w:rsidRPr="009D00F4">
        <w:rPr>
          <w:rFonts w:ascii="Arial" w:hAnsi="Arial" w:cs="Arial"/>
          <w:sz w:val="20"/>
          <w:szCs w:val="16"/>
        </w:rPr>
        <w:t xml:space="preserve">     </w:t>
      </w:r>
      <w:r w:rsidR="009D00F4">
        <w:rPr>
          <w:rFonts w:ascii="Arial" w:hAnsi="Arial" w:cs="Arial"/>
          <w:sz w:val="20"/>
          <w:szCs w:val="16"/>
        </w:rPr>
        <w:tab/>
      </w:r>
      <w:r w:rsidR="004A1A9F" w:rsidRPr="009D00F4">
        <w:rPr>
          <w:rFonts w:ascii="Arial" w:hAnsi="Arial" w:cs="Arial"/>
          <w:sz w:val="20"/>
          <w:szCs w:val="16"/>
        </w:rPr>
        <w:t>SS</w:t>
      </w:r>
    </w:p>
    <w:p w:rsidR="00BF052E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>___ CRP (</w:t>
      </w:r>
      <w:r w:rsidR="00BF052E" w:rsidRPr="009D00F4">
        <w:rPr>
          <w:rFonts w:ascii="Arial" w:hAnsi="Arial" w:cs="Arial"/>
          <w:b/>
          <w:sz w:val="20"/>
          <w:szCs w:val="16"/>
        </w:rPr>
        <w:t>CRP</w:t>
      </w:r>
      <w:r w:rsidRPr="009D00F4">
        <w:rPr>
          <w:rFonts w:ascii="Arial" w:hAnsi="Arial" w:cs="Arial"/>
          <w:sz w:val="20"/>
          <w:szCs w:val="16"/>
        </w:rPr>
        <w:t>)</w:t>
      </w:r>
      <w:r w:rsidR="00BF052E" w:rsidRPr="009D00F4">
        <w:rPr>
          <w:rFonts w:ascii="Arial" w:hAnsi="Arial" w:cs="Arial"/>
          <w:sz w:val="20"/>
          <w:szCs w:val="16"/>
        </w:rPr>
        <w:tab/>
      </w:r>
      <w:r w:rsidR="009D00F4" w:rsidRPr="009D00F4">
        <w:rPr>
          <w:rFonts w:ascii="Arial" w:hAnsi="Arial" w:cs="Arial"/>
          <w:sz w:val="20"/>
          <w:szCs w:val="16"/>
        </w:rPr>
        <w:t xml:space="preserve">      </w:t>
      </w:r>
      <w:r w:rsidR="009D00F4">
        <w:rPr>
          <w:rFonts w:ascii="Arial" w:hAnsi="Arial" w:cs="Arial"/>
          <w:sz w:val="20"/>
          <w:szCs w:val="16"/>
        </w:rPr>
        <w:tab/>
      </w:r>
      <w:r w:rsidR="00BF052E" w:rsidRPr="009D00F4">
        <w:rPr>
          <w:rFonts w:ascii="Arial" w:hAnsi="Arial" w:cs="Arial"/>
          <w:sz w:val="20"/>
          <w:szCs w:val="16"/>
        </w:rPr>
        <w:t>SS</w:t>
      </w:r>
    </w:p>
    <w:p w:rsidR="00BF052E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>___ Folate</w:t>
      </w:r>
      <w:r w:rsidR="00B60265" w:rsidRPr="009D00F4">
        <w:rPr>
          <w:rFonts w:ascii="Arial" w:hAnsi="Arial" w:cs="Arial"/>
          <w:sz w:val="20"/>
          <w:szCs w:val="16"/>
        </w:rPr>
        <w:t>/B12</w:t>
      </w:r>
      <w:r w:rsidRPr="009D00F4">
        <w:rPr>
          <w:rFonts w:ascii="Arial" w:hAnsi="Arial" w:cs="Arial"/>
          <w:sz w:val="20"/>
          <w:szCs w:val="16"/>
        </w:rPr>
        <w:t xml:space="preserve"> (</w:t>
      </w:r>
      <w:r w:rsidR="00B60265" w:rsidRPr="009D00F4">
        <w:rPr>
          <w:rFonts w:ascii="Arial" w:hAnsi="Arial" w:cs="Arial"/>
          <w:b/>
          <w:sz w:val="20"/>
          <w:szCs w:val="16"/>
        </w:rPr>
        <w:t>FOB12</w:t>
      </w:r>
      <w:r w:rsidRPr="009D00F4">
        <w:rPr>
          <w:rFonts w:ascii="Arial" w:hAnsi="Arial" w:cs="Arial"/>
          <w:sz w:val="20"/>
          <w:szCs w:val="16"/>
        </w:rPr>
        <w:t>)</w:t>
      </w:r>
      <w:r w:rsidR="00BF052E" w:rsidRPr="009D00F4">
        <w:rPr>
          <w:rFonts w:ascii="Arial" w:hAnsi="Arial" w:cs="Arial"/>
          <w:sz w:val="20"/>
          <w:szCs w:val="16"/>
        </w:rPr>
        <w:tab/>
      </w:r>
      <w:r w:rsidR="009D00F4" w:rsidRPr="009D00F4">
        <w:rPr>
          <w:rFonts w:ascii="Arial" w:hAnsi="Arial" w:cs="Arial"/>
          <w:sz w:val="20"/>
          <w:szCs w:val="16"/>
        </w:rPr>
        <w:t xml:space="preserve">      </w:t>
      </w:r>
      <w:r w:rsidR="009D00F4">
        <w:rPr>
          <w:rFonts w:ascii="Arial" w:hAnsi="Arial" w:cs="Arial"/>
          <w:sz w:val="20"/>
          <w:szCs w:val="16"/>
        </w:rPr>
        <w:tab/>
      </w:r>
      <w:r w:rsidR="00BF052E" w:rsidRPr="009D00F4">
        <w:rPr>
          <w:rFonts w:ascii="Arial" w:hAnsi="Arial" w:cs="Arial"/>
          <w:sz w:val="20"/>
          <w:szCs w:val="16"/>
        </w:rPr>
        <w:t>SS</w:t>
      </w:r>
    </w:p>
    <w:p w:rsidR="004A1A9F" w:rsidRPr="009D00F4" w:rsidRDefault="00BF052E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Hemoglobin/Hematocrit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 xml:space="preserve"> (</w:t>
      </w:r>
      <w:r w:rsidRPr="009D00F4">
        <w:rPr>
          <w:rFonts w:ascii="Arial" w:hAnsi="Arial" w:cs="Arial"/>
          <w:b/>
          <w:sz w:val="20"/>
          <w:szCs w:val="16"/>
          <w:highlight w:val="lightGray"/>
        </w:rPr>
        <w:t>HBHCT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9D00F4" w:rsidRPr="009D00F4">
        <w:rPr>
          <w:rFonts w:ascii="Arial" w:hAnsi="Arial" w:cs="Arial"/>
          <w:sz w:val="20"/>
          <w:szCs w:val="16"/>
          <w:highlight w:val="lightGray"/>
        </w:rPr>
        <w:t xml:space="preserve"> </w:t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>LH</w:t>
      </w:r>
    </w:p>
    <w:p w:rsidR="004A1A9F" w:rsidRPr="009D00F4" w:rsidRDefault="00BF052E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  <w:highlight w:val="lightGray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 xml:space="preserve">___ Hemoglobin A1C 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(</w:t>
      </w:r>
      <w:r w:rsidR="004A1A9F" w:rsidRPr="009D00F4">
        <w:rPr>
          <w:rFonts w:ascii="Arial" w:hAnsi="Arial" w:cs="Arial"/>
          <w:b/>
          <w:sz w:val="20"/>
          <w:szCs w:val="16"/>
          <w:highlight w:val="lightGray"/>
        </w:rPr>
        <w:t>GLYCO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 xml:space="preserve"> </w:t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ab/>
        <w:t>LH</w:t>
      </w:r>
    </w:p>
    <w:p w:rsidR="004A1A9F" w:rsidRPr="009D00F4" w:rsidRDefault="004A1A9F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  <w:highlight w:val="lightGray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lastRenderedPageBreak/>
        <w:t xml:space="preserve">___ Iron/Ferritin/Transferrin 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(</w:t>
      </w:r>
      <w:r w:rsidRPr="009D00F4">
        <w:rPr>
          <w:rFonts w:ascii="Arial" w:hAnsi="Arial" w:cs="Arial"/>
          <w:b/>
          <w:sz w:val="20"/>
          <w:szCs w:val="16"/>
          <w:highlight w:val="lightGray"/>
        </w:rPr>
        <w:t>ITF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)</w:t>
      </w:r>
      <w:r w:rsidRPr="009D00F4">
        <w:rPr>
          <w:rFonts w:ascii="Arial" w:hAnsi="Arial" w:cs="Arial"/>
          <w:sz w:val="20"/>
          <w:szCs w:val="16"/>
          <w:highlight w:val="lightGray"/>
        </w:rPr>
        <w:tab/>
        <w:t>SS</w:t>
      </w:r>
    </w:p>
    <w:p w:rsidR="004A1A9F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Lipid Panel (</w:t>
      </w:r>
      <w:r w:rsidR="004A1A9F" w:rsidRPr="009D00F4">
        <w:rPr>
          <w:rFonts w:ascii="Arial" w:hAnsi="Arial" w:cs="Arial"/>
          <w:b/>
          <w:sz w:val="20"/>
          <w:szCs w:val="16"/>
          <w:highlight w:val="lightGray"/>
        </w:rPr>
        <w:t>LIPSC</w:t>
      </w:r>
      <w:r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ab/>
      </w:r>
      <w:r w:rsidR="009D00F4" w:rsidRPr="009D00F4">
        <w:rPr>
          <w:rFonts w:ascii="Arial" w:hAnsi="Arial" w:cs="Arial"/>
          <w:sz w:val="20"/>
          <w:szCs w:val="16"/>
          <w:highlight w:val="lightGray"/>
        </w:rPr>
        <w:t xml:space="preserve">      </w:t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>SS</w:t>
      </w:r>
    </w:p>
    <w:p w:rsidR="00BF052E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Magnesium (</w:t>
      </w:r>
      <w:r w:rsidR="00BF052E" w:rsidRPr="009D00F4">
        <w:rPr>
          <w:rFonts w:ascii="Arial" w:hAnsi="Arial" w:cs="Arial"/>
          <w:b/>
          <w:sz w:val="20"/>
          <w:szCs w:val="16"/>
          <w:highlight w:val="lightGray"/>
        </w:rPr>
        <w:t>MG</w:t>
      </w:r>
      <w:r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BF052E" w:rsidRPr="009D00F4">
        <w:rPr>
          <w:rFonts w:ascii="Arial" w:hAnsi="Arial" w:cs="Arial"/>
          <w:sz w:val="20"/>
          <w:szCs w:val="16"/>
          <w:highlight w:val="lightGray"/>
        </w:rPr>
        <w:tab/>
      </w:r>
      <w:r w:rsidR="009D00F4" w:rsidRPr="009D00F4">
        <w:rPr>
          <w:rFonts w:ascii="Arial" w:hAnsi="Arial" w:cs="Arial"/>
          <w:sz w:val="20"/>
          <w:szCs w:val="16"/>
          <w:highlight w:val="lightGray"/>
        </w:rPr>
        <w:t xml:space="preserve">      </w:t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="00BF052E" w:rsidRPr="009D00F4">
        <w:rPr>
          <w:rFonts w:ascii="Arial" w:hAnsi="Arial" w:cs="Arial"/>
          <w:sz w:val="20"/>
          <w:szCs w:val="16"/>
          <w:highlight w:val="lightGray"/>
        </w:rPr>
        <w:t>SS</w:t>
      </w:r>
    </w:p>
    <w:p w:rsidR="00D96DCA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>___ Phosphorus (</w:t>
      </w:r>
      <w:r w:rsidR="004A1A9F" w:rsidRPr="009D00F4">
        <w:rPr>
          <w:rFonts w:ascii="Arial" w:hAnsi="Arial" w:cs="Arial"/>
          <w:b/>
          <w:sz w:val="20"/>
          <w:szCs w:val="16"/>
        </w:rPr>
        <w:t>PHOS</w:t>
      </w:r>
      <w:r w:rsidRPr="009D00F4">
        <w:rPr>
          <w:rFonts w:ascii="Arial" w:hAnsi="Arial" w:cs="Arial"/>
          <w:sz w:val="20"/>
          <w:szCs w:val="16"/>
        </w:rPr>
        <w:t>)</w:t>
      </w:r>
      <w:r w:rsidR="004A1A9F" w:rsidRPr="009D00F4">
        <w:rPr>
          <w:rFonts w:ascii="Arial" w:hAnsi="Arial" w:cs="Arial"/>
          <w:sz w:val="20"/>
          <w:szCs w:val="16"/>
        </w:rPr>
        <w:tab/>
      </w:r>
      <w:r w:rsidR="009D00F4" w:rsidRPr="009D00F4">
        <w:rPr>
          <w:rFonts w:ascii="Arial" w:hAnsi="Arial" w:cs="Arial"/>
          <w:sz w:val="20"/>
          <w:szCs w:val="16"/>
        </w:rPr>
        <w:t xml:space="preserve">      </w:t>
      </w:r>
      <w:r w:rsidR="009D00F4">
        <w:rPr>
          <w:rFonts w:ascii="Arial" w:hAnsi="Arial" w:cs="Arial"/>
          <w:sz w:val="20"/>
          <w:szCs w:val="16"/>
        </w:rPr>
        <w:tab/>
      </w:r>
      <w:r w:rsidR="004A1A9F" w:rsidRPr="009D00F4">
        <w:rPr>
          <w:rFonts w:ascii="Arial" w:hAnsi="Arial" w:cs="Arial"/>
          <w:sz w:val="20"/>
          <w:szCs w:val="16"/>
        </w:rPr>
        <w:t>SS</w:t>
      </w:r>
    </w:p>
    <w:p w:rsidR="000C3C8C" w:rsidRPr="009D00F4" w:rsidRDefault="000C3C8C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  <w:highlight w:val="lightGray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PSA (</w:t>
      </w:r>
      <w:r w:rsidRPr="009D00F4">
        <w:rPr>
          <w:rFonts w:ascii="Arial" w:hAnsi="Arial" w:cs="Arial"/>
          <w:b/>
          <w:sz w:val="20"/>
          <w:szCs w:val="16"/>
          <w:highlight w:val="lightGray"/>
        </w:rPr>
        <w:t>PSAD</w:t>
      </w:r>
      <w:r w:rsidRPr="009D00F4">
        <w:rPr>
          <w:rFonts w:ascii="Arial" w:hAnsi="Arial" w:cs="Arial"/>
          <w:sz w:val="20"/>
          <w:szCs w:val="16"/>
          <w:highlight w:val="lightGray"/>
        </w:rPr>
        <w:t xml:space="preserve">)              </w:t>
      </w:r>
      <w:r w:rsidRPr="009D00F4">
        <w:rPr>
          <w:rFonts w:ascii="Arial" w:hAnsi="Arial" w:cs="Arial"/>
          <w:sz w:val="20"/>
          <w:szCs w:val="16"/>
          <w:highlight w:val="lightGray"/>
        </w:rPr>
        <w:tab/>
      </w:r>
      <w:r w:rsidR="009D00F4" w:rsidRPr="009D00F4">
        <w:rPr>
          <w:rFonts w:ascii="Arial" w:hAnsi="Arial" w:cs="Arial"/>
          <w:sz w:val="20"/>
          <w:szCs w:val="16"/>
          <w:highlight w:val="lightGray"/>
        </w:rPr>
        <w:t xml:space="preserve">      </w:t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Pr="009D00F4">
        <w:rPr>
          <w:rFonts w:ascii="Arial" w:hAnsi="Arial" w:cs="Arial"/>
          <w:sz w:val="20"/>
          <w:szCs w:val="16"/>
          <w:highlight w:val="lightGray"/>
        </w:rPr>
        <w:t>SS</w:t>
      </w:r>
    </w:p>
    <w:p w:rsidR="000C3C8C" w:rsidRPr="009D00F4" w:rsidRDefault="00BF052E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  <w:highlight w:val="lightGray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 xml:space="preserve">___ </w:t>
      </w:r>
      <w:proofErr w:type="spellStart"/>
      <w:r w:rsidRPr="009D00F4">
        <w:rPr>
          <w:rFonts w:ascii="Arial" w:hAnsi="Arial" w:cs="Arial"/>
          <w:sz w:val="20"/>
          <w:szCs w:val="16"/>
          <w:highlight w:val="lightGray"/>
        </w:rPr>
        <w:t>P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rotime</w:t>
      </w:r>
      <w:proofErr w:type="spellEnd"/>
      <w:r w:rsidR="00433B28" w:rsidRPr="009D00F4">
        <w:rPr>
          <w:rFonts w:ascii="Arial" w:hAnsi="Arial" w:cs="Arial"/>
          <w:sz w:val="20"/>
          <w:szCs w:val="16"/>
          <w:highlight w:val="lightGray"/>
        </w:rPr>
        <w:t>/INR (</w:t>
      </w:r>
      <w:r w:rsidR="004A1A9F" w:rsidRPr="009D00F4">
        <w:rPr>
          <w:rFonts w:ascii="Arial" w:hAnsi="Arial" w:cs="Arial"/>
          <w:b/>
          <w:sz w:val="20"/>
          <w:szCs w:val="16"/>
          <w:highlight w:val="lightGray"/>
        </w:rPr>
        <w:t>PT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ab/>
      </w:r>
      <w:r w:rsidR="009D00F4" w:rsidRPr="009D00F4">
        <w:rPr>
          <w:rFonts w:ascii="Arial" w:hAnsi="Arial" w:cs="Arial"/>
          <w:sz w:val="20"/>
          <w:szCs w:val="16"/>
          <w:highlight w:val="lightGray"/>
        </w:rPr>
        <w:t xml:space="preserve">      </w:t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>BB</w:t>
      </w:r>
    </w:p>
    <w:p w:rsidR="004A1A9F" w:rsidRPr="009D00F4" w:rsidRDefault="00433B28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PTT (</w:t>
      </w:r>
      <w:r w:rsidR="004A1A9F" w:rsidRPr="009D00F4">
        <w:rPr>
          <w:rFonts w:ascii="Arial" w:hAnsi="Arial" w:cs="Arial"/>
          <w:b/>
          <w:sz w:val="20"/>
          <w:szCs w:val="16"/>
          <w:highlight w:val="lightGray"/>
        </w:rPr>
        <w:t>PTT</w:t>
      </w:r>
      <w:r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ab/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>BB</w:t>
      </w:r>
    </w:p>
    <w:p w:rsidR="004A1A9F" w:rsidRPr="009D00F4" w:rsidRDefault="00BF052E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>___ Rena</w:t>
      </w:r>
      <w:r w:rsidR="00433B28" w:rsidRPr="009D00F4">
        <w:rPr>
          <w:rFonts w:ascii="Arial" w:hAnsi="Arial" w:cs="Arial"/>
          <w:sz w:val="20"/>
          <w:szCs w:val="16"/>
        </w:rPr>
        <w:t>l Function Panel (</w:t>
      </w:r>
      <w:r w:rsidRPr="009D00F4">
        <w:rPr>
          <w:rFonts w:ascii="Arial" w:hAnsi="Arial" w:cs="Arial"/>
          <w:b/>
          <w:sz w:val="20"/>
          <w:szCs w:val="16"/>
        </w:rPr>
        <w:t>RFP</w:t>
      </w:r>
      <w:r w:rsidR="00433B28" w:rsidRPr="009D00F4">
        <w:rPr>
          <w:rFonts w:ascii="Arial" w:hAnsi="Arial" w:cs="Arial"/>
          <w:sz w:val="20"/>
          <w:szCs w:val="16"/>
        </w:rPr>
        <w:t>)</w:t>
      </w:r>
      <w:r w:rsidRPr="009D00F4">
        <w:rPr>
          <w:rFonts w:ascii="Arial" w:hAnsi="Arial" w:cs="Arial"/>
          <w:sz w:val="20"/>
          <w:szCs w:val="16"/>
        </w:rPr>
        <w:tab/>
      </w:r>
      <w:r w:rsidR="009D00F4">
        <w:rPr>
          <w:rFonts w:ascii="Arial" w:hAnsi="Arial" w:cs="Arial"/>
          <w:sz w:val="20"/>
          <w:szCs w:val="16"/>
        </w:rPr>
        <w:t>S</w:t>
      </w:r>
      <w:r w:rsidR="004A1A9F" w:rsidRPr="009D00F4">
        <w:rPr>
          <w:rFonts w:ascii="Arial" w:hAnsi="Arial" w:cs="Arial"/>
          <w:sz w:val="20"/>
          <w:szCs w:val="16"/>
        </w:rPr>
        <w:t>S</w:t>
      </w:r>
    </w:p>
    <w:p w:rsidR="009D00F4" w:rsidRDefault="009D00F4" w:rsidP="000C3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16"/>
          <w:szCs w:val="16"/>
        </w:rPr>
      </w:pPr>
    </w:p>
    <w:p w:rsidR="009D00F4" w:rsidRDefault="009D00F4" w:rsidP="009D00F4">
      <w:pPr>
        <w:tabs>
          <w:tab w:val="left" w:pos="2790"/>
          <w:tab w:val="left" w:pos="4410"/>
        </w:tabs>
        <w:spacing w:after="120"/>
        <w:rPr>
          <w:rFonts w:ascii="Arial" w:hAnsi="Arial" w:cs="Arial"/>
          <w:sz w:val="16"/>
          <w:szCs w:val="16"/>
        </w:rPr>
      </w:pPr>
    </w:p>
    <w:p w:rsidR="009D00F4" w:rsidRDefault="009D00F4" w:rsidP="009D00F4">
      <w:pPr>
        <w:tabs>
          <w:tab w:val="left" w:pos="2790"/>
          <w:tab w:val="left" w:pos="4410"/>
        </w:tabs>
        <w:spacing w:after="120"/>
        <w:rPr>
          <w:rFonts w:ascii="Arial" w:hAnsi="Arial" w:cs="Arial"/>
          <w:sz w:val="16"/>
          <w:szCs w:val="16"/>
        </w:rPr>
      </w:pPr>
    </w:p>
    <w:p w:rsidR="009D00F4" w:rsidRPr="00D96DCA" w:rsidRDefault="009D00F4" w:rsidP="009D00F4">
      <w:pPr>
        <w:tabs>
          <w:tab w:val="left" w:pos="2790"/>
          <w:tab w:val="left" w:pos="4410"/>
        </w:tabs>
        <w:spacing w:after="120"/>
        <w:rPr>
          <w:rFonts w:ascii="Arial" w:hAnsi="Arial" w:cs="Arial"/>
          <w:sz w:val="16"/>
          <w:szCs w:val="16"/>
        </w:rPr>
      </w:pPr>
    </w:p>
    <w:p w:rsidR="004A1A9F" w:rsidRPr="009D00F4" w:rsidRDefault="00433B28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 xml:space="preserve">___ </w:t>
      </w:r>
      <w:proofErr w:type="spellStart"/>
      <w:r w:rsidRPr="009D00F4">
        <w:rPr>
          <w:rFonts w:ascii="Arial" w:hAnsi="Arial" w:cs="Arial"/>
          <w:sz w:val="20"/>
          <w:szCs w:val="16"/>
        </w:rPr>
        <w:t>Sed</w:t>
      </w:r>
      <w:proofErr w:type="spellEnd"/>
      <w:r w:rsidRPr="009D00F4">
        <w:rPr>
          <w:rFonts w:ascii="Arial" w:hAnsi="Arial" w:cs="Arial"/>
          <w:sz w:val="20"/>
          <w:szCs w:val="16"/>
        </w:rPr>
        <w:t xml:space="preserve"> Rate, Automated (</w:t>
      </w:r>
      <w:r w:rsidR="004A1A9F" w:rsidRPr="009D00F4">
        <w:rPr>
          <w:rFonts w:ascii="Arial" w:hAnsi="Arial" w:cs="Arial"/>
          <w:b/>
          <w:sz w:val="20"/>
          <w:szCs w:val="16"/>
        </w:rPr>
        <w:t>SEDR</w:t>
      </w:r>
      <w:r w:rsidRPr="009D00F4">
        <w:rPr>
          <w:rFonts w:ascii="Arial" w:hAnsi="Arial" w:cs="Arial"/>
          <w:sz w:val="20"/>
          <w:szCs w:val="16"/>
        </w:rPr>
        <w:t>)</w:t>
      </w:r>
      <w:r w:rsidR="004A1A9F" w:rsidRPr="009D00F4">
        <w:rPr>
          <w:rFonts w:ascii="Arial" w:hAnsi="Arial" w:cs="Arial"/>
          <w:sz w:val="20"/>
          <w:szCs w:val="16"/>
        </w:rPr>
        <w:tab/>
        <w:t>LH</w:t>
      </w:r>
    </w:p>
    <w:p w:rsidR="004A1A9F" w:rsidRPr="009D00F4" w:rsidRDefault="004A1A9F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  <w:highlight w:val="lightGray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T4, Free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 xml:space="preserve"> (</w:t>
      </w:r>
      <w:r w:rsidRPr="009D00F4">
        <w:rPr>
          <w:rFonts w:ascii="Arial" w:hAnsi="Arial" w:cs="Arial"/>
          <w:b/>
          <w:sz w:val="20"/>
          <w:szCs w:val="16"/>
          <w:highlight w:val="lightGray"/>
        </w:rPr>
        <w:t>FT4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)</w:t>
      </w:r>
      <w:r w:rsidRPr="009D00F4">
        <w:rPr>
          <w:rFonts w:ascii="Arial" w:hAnsi="Arial" w:cs="Arial"/>
          <w:sz w:val="20"/>
          <w:szCs w:val="16"/>
          <w:highlight w:val="lightGray"/>
        </w:rPr>
        <w:tab/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Pr="009D00F4">
        <w:rPr>
          <w:rFonts w:ascii="Arial" w:hAnsi="Arial" w:cs="Arial"/>
          <w:sz w:val="20"/>
          <w:szCs w:val="16"/>
          <w:highlight w:val="lightGray"/>
        </w:rPr>
        <w:t>SS</w:t>
      </w:r>
    </w:p>
    <w:p w:rsidR="004A1A9F" w:rsidRPr="009D00F4" w:rsidRDefault="004A1A9F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TSH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 xml:space="preserve"> (</w:t>
      </w:r>
      <w:r w:rsidRPr="009D00F4">
        <w:rPr>
          <w:rFonts w:ascii="Arial" w:hAnsi="Arial" w:cs="Arial"/>
          <w:b/>
          <w:sz w:val="20"/>
          <w:szCs w:val="16"/>
          <w:highlight w:val="lightGray"/>
        </w:rPr>
        <w:t>TSH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)</w:t>
      </w:r>
      <w:r w:rsidRPr="009D00F4">
        <w:rPr>
          <w:rFonts w:ascii="Arial" w:hAnsi="Arial" w:cs="Arial"/>
          <w:sz w:val="20"/>
          <w:szCs w:val="16"/>
          <w:highlight w:val="lightGray"/>
        </w:rPr>
        <w:tab/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Pr="009D00F4">
        <w:rPr>
          <w:rFonts w:ascii="Arial" w:hAnsi="Arial" w:cs="Arial"/>
          <w:sz w:val="20"/>
          <w:szCs w:val="16"/>
          <w:highlight w:val="lightGray"/>
        </w:rPr>
        <w:t>SS</w:t>
      </w:r>
    </w:p>
    <w:p w:rsidR="00BF052E" w:rsidRPr="009D00F4" w:rsidRDefault="00433B28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>___ Vancomycin (</w:t>
      </w:r>
      <w:r w:rsidR="007645D4" w:rsidRPr="009D00F4">
        <w:rPr>
          <w:rFonts w:ascii="Arial" w:hAnsi="Arial" w:cs="Arial"/>
          <w:b/>
          <w:sz w:val="20"/>
          <w:szCs w:val="16"/>
        </w:rPr>
        <w:t>VANR/VANT</w:t>
      </w:r>
      <w:r w:rsidRPr="009D00F4">
        <w:rPr>
          <w:rFonts w:ascii="Arial" w:hAnsi="Arial" w:cs="Arial"/>
          <w:sz w:val="20"/>
          <w:szCs w:val="16"/>
        </w:rPr>
        <w:t>)</w:t>
      </w:r>
      <w:r w:rsidR="007645D4" w:rsidRPr="009D00F4">
        <w:rPr>
          <w:rFonts w:ascii="Arial" w:hAnsi="Arial" w:cs="Arial"/>
          <w:sz w:val="20"/>
          <w:szCs w:val="16"/>
        </w:rPr>
        <w:tab/>
      </w:r>
      <w:r w:rsidR="00BF052E" w:rsidRPr="009D00F4">
        <w:rPr>
          <w:rFonts w:ascii="Arial" w:hAnsi="Arial" w:cs="Arial"/>
          <w:sz w:val="20"/>
          <w:szCs w:val="16"/>
        </w:rPr>
        <w:t>SS</w:t>
      </w:r>
    </w:p>
    <w:p w:rsidR="007645D4" w:rsidRPr="009D00F4" w:rsidRDefault="00D96DCA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 xml:space="preserve">                     </w:t>
      </w:r>
      <w:r w:rsidR="007645D4" w:rsidRPr="009D00F4">
        <w:rPr>
          <w:rFonts w:ascii="Arial" w:hAnsi="Arial" w:cs="Arial"/>
          <w:sz w:val="20"/>
          <w:szCs w:val="16"/>
        </w:rPr>
        <w:t>Circle one:    Trough       /     Random</w:t>
      </w:r>
    </w:p>
    <w:p w:rsidR="004A1A9F" w:rsidRPr="009D00F4" w:rsidRDefault="00433B28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 xml:space="preserve">___ Vitamin D, 25 </w:t>
      </w:r>
      <w:proofErr w:type="spellStart"/>
      <w:r w:rsidRPr="009D00F4">
        <w:rPr>
          <w:rFonts w:ascii="Arial" w:hAnsi="Arial" w:cs="Arial"/>
          <w:sz w:val="20"/>
          <w:szCs w:val="16"/>
          <w:highlight w:val="lightGray"/>
        </w:rPr>
        <w:t>Hydroxy</w:t>
      </w:r>
      <w:proofErr w:type="spellEnd"/>
      <w:r w:rsidRPr="009D00F4">
        <w:rPr>
          <w:rFonts w:ascii="Arial" w:hAnsi="Arial" w:cs="Arial"/>
          <w:sz w:val="20"/>
          <w:szCs w:val="16"/>
          <w:highlight w:val="lightGray"/>
        </w:rPr>
        <w:t xml:space="preserve"> (</w:t>
      </w:r>
      <w:r w:rsidR="004A1A9F" w:rsidRPr="009D00F4">
        <w:rPr>
          <w:rFonts w:ascii="Arial" w:hAnsi="Arial" w:cs="Arial"/>
          <w:b/>
          <w:sz w:val="20"/>
          <w:szCs w:val="16"/>
          <w:highlight w:val="lightGray"/>
        </w:rPr>
        <w:t>VITAD</w:t>
      </w:r>
      <w:r w:rsidRPr="009D00F4">
        <w:rPr>
          <w:rFonts w:ascii="Arial" w:hAnsi="Arial" w:cs="Arial"/>
          <w:sz w:val="20"/>
          <w:szCs w:val="16"/>
          <w:highlight w:val="lightGray"/>
        </w:rPr>
        <w:t>)</w:t>
      </w:r>
      <w:r w:rsidR="009D00F4">
        <w:rPr>
          <w:rFonts w:ascii="Arial" w:hAnsi="Arial" w:cs="Arial"/>
          <w:sz w:val="20"/>
          <w:szCs w:val="16"/>
          <w:highlight w:val="lightGray"/>
        </w:rPr>
        <w:tab/>
      </w:r>
      <w:r w:rsidR="004A1A9F" w:rsidRPr="009D00F4">
        <w:rPr>
          <w:rFonts w:ascii="Arial" w:hAnsi="Arial" w:cs="Arial"/>
          <w:sz w:val="20"/>
          <w:szCs w:val="16"/>
          <w:highlight w:val="lightGray"/>
        </w:rPr>
        <w:t>SS</w:t>
      </w:r>
    </w:p>
    <w:p w:rsidR="000C3C8C" w:rsidRPr="009D00F4" w:rsidRDefault="000C3C8C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</w:p>
    <w:p w:rsidR="004A1A9F" w:rsidRPr="009D00F4" w:rsidRDefault="004A1A9F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 xml:space="preserve">___ UA </w:t>
      </w:r>
      <w:r w:rsidR="00433B28" w:rsidRPr="009D00F4">
        <w:rPr>
          <w:rFonts w:ascii="Arial" w:hAnsi="Arial" w:cs="Arial"/>
          <w:sz w:val="20"/>
          <w:szCs w:val="16"/>
          <w:highlight w:val="lightGray"/>
        </w:rPr>
        <w:t>with Culture if Indicated</w:t>
      </w:r>
      <w:r w:rsidR="009D00F4">
        <w:rPr>
          <w:rFonts w:ascii="Arial" w:hAnsi="Arial" w:cs="Arial"/>
          <w:sz w:val="20"/>
          <w:szCs w:val="16"/>
          <w:highlight w:val="lightGray"/>
        </w:rPr>
        <w:t xml:space="preserve">   </w:t>
      </w:r>
      <w:r w:rsidR="00BF052E" w:rsidRPr="009D00F4">
        <w:rPr>
          <w:rFonts w:ascii="Arial" w:hAnsi="Arial" w:cs="Arial"/>
          <w:sz w:val="20"/>
          <w:szCs w:val="16"/>
          <w:highlight w:val="lightGray"/>
        </w:rPr>
        <w:t>Urine</w:t>
      </w:r>
    </w:p>
    <w:p w:rsidR="00572B29" w:rsidRPr="009D00F4" w:rsidRDefault="007645D4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b/>
          <w:sz w:val="20"/>
          <w:szCs w:val="16"/>
        </w:rPr>
        <w:t>Circle one:      VOID     /      CATH</w:t>
      </w:r>
    </w:p>
    <w:p w:rsidR="000C3C8C" w:rsidRPr="009D00F4" w:rsidRDefault="000C3C8C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  <w:highlight w:val="lightGray"/>
        </w:rPr>
        <w:t>___ Urine Culture Only (</w:t>
      </w:r>
      <w:r w:rsidRPr="009D00F4">
        <w:rPr>
          <w:rFonts w:ascii="Arial" w:hAnsi="Arial" w:cs="Arial"/>
          <w:b/>
          <w:sz w:val="20"/>
          <w:szCs w:val="16"/>
          <w:highlight w:val="lightGray"/>
        </w:rPr>
        <w:t>URC</w:t>
      </w:r>
      <w:r w:rsidRPr="009D00F4">
        <w:rPr>
          <w:rFonts w:ascii="Arial" w:hAnsi="Arial" w:cs="Arial"/>
          <w:sz w:val="20"/>
          <w:szCs w:val="16"/>
          <w:highlight w:val="lightGray"/>
        </w:rPr>
        <w:t>)</w:t>
      </w:r>
      <w:r w:rsidRPr="009D00F4">
        <w:rPr>
          <w:rFonts w:ascii="Arial" w:hAnsi="Arial" w:cs="Arial"/>
          <w:sz w:val="20"/>
          <w:szCs w:val="16"/>
          <w:highlight w:val="lightGray"/>
        </w:rPr>
        <w:tab/>
        <w:t>Urine</w:t>
      </w:r>
    </w:p>
    <w:p w:rsidR="00B60265" w:rsidRPr="009D00F4" w:rsidRDefault="00B60265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</w:p>
    <w:p w:rsidR="008E5737" w:rsidRPr="009D00F4" w:rsidRDefault="00572B29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 xml:space="preserve">___ OTHER: </w:t>
      </w:r>
      <w:r w:rsidR="009D00F4">
        <w:rPr>
          <w:rFonts w:ascii="Arial" w:hAnsi="Arial" w:cs="Arial"/>
          <w:sz w:val="20"/>
          <w:szCs w:val="16"/>
        </w:rPr>
        <w:t>_</w:t>
      </w:r>
      <w:r w:rsidR="009D00F4" w:rsidRPr="009D00F4">
        <w:rPr>
          <w:rFonts w:ascii="Arial" w:hAnsi="Arial" w:cs="Arial"/>
          <w:sz w:val="20"/>
          <w:szCs w:val="16"/>
        </w:rPr>
        <w:t>__</w:t>
      </w:r>
      <w:r w:rsidRPr="009D00F4">
        <w:rPr>
          <w:rFonts w:ascii="Arial" w:hAnsi="Arial" w:cs="Arial"/>
          <w:sz w:val="20"/>
          <w:szCs w:val="16"/>
        </w:rPr>
        <w:t>______________________________</w:t>
      </w:r>
      <w:r w:rsidR="009D00F4" w:rsidRPr="009D00F4">
        <w:rPr>
          <w:rFonts w:ascii="Arial" w:hAnsi="Arial" w:cs="Arial"/>
          <w:sz w:val="20"/>
          <w:szCs w:val="16"/>
        </w:rPr>
        <w:t>_</w:t>
      </w:r>
    </w:p>
    <w:p w:rsidR="009D00F4" w:rsidRPr="009D00F4" w:rsidRDefault="009D00F4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</w:p>
    <w:p w:rsidR="009D00F4" w:rsidRPr="009D00F4" w:rsidRDefault="009D00F4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  <w:r w:rsidRPr="009D00F4">
        <w:rPr>
          <w:rFonts w:ascii="Arial" w:hAnsi="Arial" w:cs="Arial"/>
          <w:sz w:val="20"/>
          <w:szCs w:val="16"/>
        </w:rPr>
        <w:t xml:space="preserve">        </w:t>
      </w:r>
      <w:r>
        <w:rPr>
          <w:rFonts w:ascii="Arial" w:hAnsi="Arial" w:cs="Arial"/>
          <w:sz w:val="20"/>
          <w:szCs w:val="16"/>
        </w:rPr>
        <w:t xml:space="preserve">             __________</w:t>
      </w:r>
      <w:r w:rsidRPr="009D00F4">
        <w:rPr>
          <w:rFonts w:ascii="Arial" w:hAnsi="Arial" w:cs="Arial"/>
          <w:sz w:val="20"/>
          <w:szCs w:val="16"/>
        </w:rPr>
        <w:t>________________________</w:t>
      </w:r>
    </w:p>
    <w:p w:rsidR="009D00F4" w:rsidRPr="009D00F4" w:rsidRDefault="009D00F4" w:rsidP="009D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</w:pPr>
    </w:p>
    <w:p w:rsidR="00882FB9" w:rsidRPr="00180E6A" w:rsidRDefault="009D00F4" w:rsidP="0088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  <w:tab w:val="left" w:pos="4410"/>
        </w:tabs>
        <w:spacing w:after="120"/>
        <w:rPr>
          <w:rFonts w:ascii="Arial" w:hAnsi="Arial" w:cs="Arial"/>
          <w:sz w:val="20"/>
          <w:szCs w:val="16"/>
        </w:rPr>
        <w:sectPr w:rsidR="00882FB9" w:rsidRPr="00180E6A" w:rsidSect="004C2D45">
          <w:type w:val="continuous"/>
          <w:pgSz w:w="12240" w:h="15840"/>
          <w:pgMar w:top="720" w:right="720" w:bottom="-1152" w:left="720" w:header="720" w:footer="720" w:gutter="0"/>
          <w:cols w:num="2" w:space="720"/>
          <w:docGrid w:linePitch="360"/>
        </w:sectPr>
      </w:pPr>
      <w:r w:rsidRPr="009D00F4">
        <w:rPr>
          <w:rFonts w:ascii="Arial" w:hAnsi="Arial" w:cs="Arial"/>
          <w:sz w:val="20"/>
          <w:szCs w:val="16"/>
        </w:rPr>
        <w:t xml:space="preserve">                 </w:t>
      </w:r>
      <w:r>
        <w:rPr>
          <w:rFonts w:ascii="Arial" w:hAnsi="Arial" w:cs="Arial"/>
          <w:sz w:val="20"/>
          <w:szCs w:val="16"/>
        </w:rPr>
        <w:t xml:space="preserve">    __________________</w:t>
      </w:r>
      <w:r w:rsidRPr="009D00F4">
        <w:rPr>
          <w:rFonts w:ascii="Arial" w:hAnsi="Arial" w:cs="Arial"/>
          <w:sz w:val="20"/>
          <w:szCs w:val="16"/>
        </w:rPr>
        <w:t>________________</w:t>
      </w:r>
    </w:p>
    <w:p w:rsidR="009D00F4" w:rsidRDefault="00D7646B" w:rsidP="00252F46">
      <w:pPr>
        <w:pStyle w:val="Subtitle"/>
        <w:spacing w:after="0" w:line="240" w:lineRule="auto"/>
        <w:rPr>
          <w:rFonts w:ascii="Arial" w:hAnsi="Arial" w:cs="Arial"/>
          <w:b/>
          <w:color w:val="auto"/>
          <w:sz w:val="14"/>
          <w:szCs w:val="20"/>
        </w:rPr>
      </w:pPr>
      <w:r w:rsidRPr="009D00F4">
        <w:rPr>
          <w:rFonts w:ascii="Arial" w:hAnsi="Arial" w:cs="Arial"/>
          <w:b/>
          <w:color w:val="auto"/>
          <w:sz w:val="16"/>
          <w:szCs w:val="20"/>
          <w:highlight w:val="lightGray"/>
        </w:rPr>
        <w:t>Highlighted tests may require Advance Beneficiary Notice</w:t>
      </w:r>
      <w:r w:rsidR="00252F46" w:rsidRPr="009D00F4">
        <w:rPr>
          <w:rFonts w:ascii="Arial" w:hAnsi="Arial" w:cs="Arial"/>
          <w:b/>
          <w:color w:val="auto"/>
          <w:sz w:val="16"/>
          <w:szCs w:val="20"/>
        </w:rPr>
        <w:t xml:space="preserve"> </w:t>
      </w:r>
      <w:r w:rsidR="00252F46">
        <w:rPr>
          <w:rFonts w:ascii="Arial" w:hAnsi="Arial" w:cs="Arial"/>
          <w:b/>
          <w:color w:val="auto"/>
          <w:sz w:val="14"/>
          <w:szCs w:val="20"/>
        </w:rPr>
        <w:tab/>
      </w:r>
      <w:r w:rsidR="00252F46">
        <w:rPr>
          <w:rFonts w:ascii="Arial" w:hAnsi="Arial" w:cs="Arial"/>
          <w:b/>
          <w:color w:val="auto"/>
          <w:sz w:val="14"/>
          <w:szCs w:val="20"/>
        </w:rPr>
        <w:tab/>
      </w:r>
    </w:p>
    <w:p w:rsidR="00D7646B" w:rsidRPr="00252F46" w:rsidRDefault="00252F46" w:rsidP="00252F46">
      <w:pPr>
        <w:pStyle w:val="Subtitle"/>
        <w:spacing w:after="0" w:line="240" w:lineRule="auto"/>
        <w:rPr>
          <w:rFonts w:ascii="Arial" w:hAnsi="Arial" w:cs="Arial"/>
          <w:b/>
          <w:color w:val="auto"/>
          <w:sz w:val="14"/>
          <w:szCs w:val="20"/>
        </w:rPr>
      </w:pPr>
      <w:r>
        <w:rPr>
          <w:noProof/>
        </w:rPr>
        <w:drawing>
          <wp:inline distT="0" distB="0" distL="0" distR="0" wp14:anchorId="306D0B09" wp14:editId="624D30D5">
            <wp:extent cx="1076325" cy="629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328" cy="65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B28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="00D7646B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="00D7646B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="00D7646B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="00D7646B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="00433B28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  <w:r w:rsidR="00D7646B">
        <w:rPr>
          <w:rFonts w:ascii="Arial" w:hAnsi="Arial" w:cs="Arial"/>
          <w:b/>
          <w:color w:val="808080" w:themeColor="background1" w:themeShade="80"/>
          <w:sz w:val="20"/>
          <w:szCs w:val="20"/>
        </w:rPr>
        <w:tab/>
      </w:r>
    </w:p>
    <w:sectPr w:rsidR="00D7646B" w:rsidRPr="00252F46" w:rsidSect="008E5737">
      <w:type w:val="continuous"/>
      <w:pgSz w:w="12240" w:h="15840"/>
      <w:pgMar w:top="720" w:right="720" w:bottom="-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89" w:rsidRDefault="002D7C89" w:rsidP="007645D4">
      <w:pPr>
        <w:spacing w:after="0" w:line="240" w:lineRule="auto"/>
      </w:pPr>
      <w:r>
        <w:separator/>
      </w:r>
    </w:p>
  </w:endnote>
  <w:endnote w:type="continuationSeparator" w:id="0">
    <w:p w:rsidR="002D7C89" w:rsidRDefault="002D7C89" w:rsidP="0076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A84" w:rsidRPr="009D00F4" w:rsidRDefault="00D36A84" w:rsidP="009D00F4">
    <w:pPr>
      <w:pStyle w:val="Footer"/>
    </w:pPr>
    <w:r w:rsidRPr="009D00F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89" w:rsidRDefault="002D7C89" w:rsidP="007645D4">
      <w:pPr>
        <w:spacing w:after="0" w:line="240" w:lineRule="auto"/>
      </w:pPr>
      <w:r>
        <w:separator/>
      </w:r>
    </w:p>
  </w:footnote>
  <w:footnote w:type="continuationSeparator" w:id="0">
    <w:p w:rsidR="002D7C89" w:rsidRDefault="002D7C89" w:rsidP="0076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B28" w:rsidRDefault="00D7646B" w:rsidP="00D96DCA">
    <w:pPr>
      <w:pStyle w:val="Header"/>
    </w:pPr>
    <w:r>
      <w:t>Order Date: __________</w:t>
    </w:r>
    <w:r w:rsidR="0025731D">
      <w:t xml:space="preserve"> </w:t>
    </w:r>
    <w:r w:rsidR="00D33FEB">
      <w:t xml:space="preserve"> </w:t>
    </w:r>
    <w:r w:rsidR="00D96DCA">
      <w:t xml:space="preserve">  </w:t>
    </w:r>
    <w:r w:rsidR="0025731D">
      <w:t xml:space="preserve">                </w:t>
    </w:r>
    <w:r w:rsidR="00D96DCA">
      <w:t xml:space="preserve"> </w:t>
    </w:r>
    <w:r w:rsidR="00F45C7F">
      <w:rPr>
        <w:noProof/>
      </w:rPr>
      <w:drawing>
        <wp:inline distT="0" distB="0" distL="0" distR="0" wp14:anchorId="5CAB62E9" wp14:editId="35FE799C">
          <wp:extent cx="2279688" cy="609600"/>
          <wp:effectExtent l="0" t="0" r="0" b="0"/>
          <wp:docPr id="2" name="Picture 2" descr="http://sphome.phhservices.org/Marketing/Documents/SalemHealth-HZ-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phome.phhservices.org/Marketing/Documents/SalemHealth-HZ-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549" cy="616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25731D">
      <w:t xml:space="preserve">      </w:t>
    </w: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74EDF"/>
    <w:multiLevelType w:val="hybridMultilevel"/>
    <w:tmpl w:val="13AC35CC"/>
    <w:lvl w:ilvl="0" w:tplc="6AFEF35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4C"/>
    <w:rsid w:val="000C24CB"/>
    <w:rsid w:val="000C3C8C"/>
    <w:rsid w:val="00180E6A"/>
    <w:rsid w:val="001A14FF"/>
    <w:rsid w:val="00252F46"/>
    <w:rsid w:val="0025731D"/>
    <w:rsid w:val="002D7C89"/>
    <w:rsid w:val="003921E7"/>
    <w:rsid w:val="003B17E0"/>
    <w:rsid w:val="003E6F6A"/>
    <w:rsid w:val="00423369"/>
    <w:rsid w:val="00433B28"/>
    <w:rsid w:val="004354DB"/>
    <w:rsid w:val="004410DD"/>
    <w:rsid w:val="00444EE6"/>
    <w:rsid w:val="004A1A9F"/>
    <w:rsid w:val="004C2D45"/>
    <w:rsid w:val="004F198F"/>
    <w:rsid w:val="00572B29"/>
    <w:rsid w:val="006B7C56"/>
    <w:rsid w:val="007645D4"/>
    <w:rsid w:val="007C6794"/>
    <w:rsid w:val="007D2AB8"/>
    <w:rsid w:val="00811794"/>
    <w:rsid w:val="00820D80"/>
    <w:rsid w:val="00882FB9"/>
    <w:rsid w:val="008E4902"/>
    <w:rsid w:val="008E5737"/>
    <w:rsid w:val="008F1385"/>
    <w:rsid w:val="00983D6D"/>
    <w:rsid w:val="00992A39"/>
    <w:rsid w:val="009D00F4"/>
    <w:rsid w:val="009D5DCE"/>
    <w:rsid w:val="00A8764C"/>
    <w:rsid w:val="00AC22FA"/>
    <w:rsid w:val="00B47AAA"/>
    <w:rsid w:val="00B5099A"/>
    <w:rsid w:val="00B60265"/>
    <w:rsid w:val="00BD53B6"/>
    <w:rsid w:val="00BE2D2E"/>
    <w:rsid w:val="00BF052E"/>
    <w:rsid w:val="00C16B1F"/>
    <w:rsid w:val="00C6693D"/>
    <w:rsid w:val="00D33FEB"/>
    <w:rsid w:val="00D36A84"/>
    <w:rsid w:val="00D7646B"/>
    <w:rsid w:val="00D96DCA"/>
    <w:rsid w:val="00F45C7F"/>
    <w:rsid w:val="00F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C97F721-A675-42AB-96BD-F84CA114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D4"/>
  </w:style>
  <w:style w:type="paragraph" w:styleId="Footer">
    <w:name w:val="footer"/>
    <w:basedOn w:val="Normal"/>
    <w:link w:val="FooterChar"/>
    <w:uiPriority w:val="99"/>
    <w:unhideWhenUsed/>
    <w:rsid w:val="00764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D4"/>
  </w:style>
  <w:style w:type="paragraph" w:styleId="BalloonText">
    <w:name w:val="Balloon Text"/>
    <w:basedOn w:val="Normal"/>
    <w:link w:val="BalloonTextChar"/>
    <w:uiPriority w:val="99"/>
    <w:semiHidden/>
    <w:unhideWhenUsed/>
    <w:rsid w:val="00D9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C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F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6F6A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C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8732-1419-4A71-A0C4-8DCE682C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 Health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M. Sprauer</dc:creator>
  <cp:keywords/>
  <dc:description/>
  <cp:lastModifiedBy>Amanda Grey</cp:lastModifiedBy>
  <cp:revision>2</cp:revision>
  <cp:lastPrinted>2016-03-21T16:00:00Z</cp:lastPrinted>
  <dcterms:created xsi:type="dcterms:W3CDTF">2019-08-09T23:03:00Z</dcterms:created>
  <dcterms:modified xsi:type="dcterms:W3CDTF">2019-08-09T23:03:00Z</dcterms:modified>
</cp:coreProperties>
</file>