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A0755" w14:paraId="160B4F20" w14:textId="77777777" w:rsidTr="003D60F7">
        <w:trPr>
          <w:jc w:val="center"/>
        </w:trPr>
        <w:tc>
          <w:tcPr>
            <w:tcW w:w="9576" w:type="dxa"/>
            <w:hideMark/>
          </w:tcPr>
          <w:p w14:paraId="2AF4C968" w14:textId="77777777" w:rsidR="00DA0755" w:rsidRDefault="00DA0755" w:rsidP="003D60F7">
            <w:pPr>
              <w:rPr>
                <w:i/>
                <w:iCs/>
              </w:rPr>
            </w:pPr>
            <w:r>
              <w:rPr>
                <w:color w:val="59595B"/>
              </w:rPr>
              <w:t xml:space="preserve">A message from </w:t>
            </w:r>
            <w:r>
              <w:rPr>
                <w:b/>
                <w:bCs/>
                <w:color w:val="59595B"/>
              </w:rPr>
              <w:t xml:space="preserve">Adam Morgan, M.D. </w:t>
            </w:r>
            <w:r>
              <w:rPr>
                <w:i/>
                <w:iCs/>
              </w:rPr>
              <w:t>(Laboratory Medical Director | SSM Health St. Mary’s Hospital - Madison) ...</w:t>
            </w:r>
          </w:p>
          <w:p w14:paraId="0BDF7154" w14:textId="77777777" w:rsidR="00DA0755" w:rsidRDefault="00DA0755" w:rsidP="003D60F7">
            <w:pPr>
              <w:rPr>
                <w:sz w:val="20"/>
                <w:szCs w:val="20"/>
              </w:rPr>
            </w:pPr>
          </w:p>
        </w:tc>
      </w:tr>
      <w:tr w:rsidR="00DA0755" w14:paraId="2695F1C9" w14:textId="77777777" w:rsidTr="003D60F7">
        <w:trPr>
          <w:jc w:val="center"/>
        </w:trPr>
        <w:tc>
          <w:tcPr>
            <w:tcW w:w="9576" w:type="dxa"/>
            <w:tcBorders>
              <w:top w:val="nil"/>
              <w:left w:val="nil"/>
              <w:bottom w:val="single" w:sz="36" w:space="0" w:color="B3B2B1"/>
              <w:right w:val="nil"/>
            </w:tcBorders>
            <w:shd w:val="clear" w:color="auto" w:fill="001F5F"/>
            <w:hideMark/>
          </w:tcPr>
          <w:p w14:paraId="4AE74D86" w14:textId="77777777" w:rsidR="00DA0755" w:rsidRDefault="00DA0755" w:rsidP="003D60F7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E69D4D6" wp14:editId="7D16FAF8">
                  <wp:extent cx="1493520" cy="266700"/>
                  <wp:effectExtent l="0" t="0" r="0" b="0"/>
                  <wp:docPr id="1" name="Picture 1" descr="cid:image005.png@01D26D76.E2123B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id:image005.png@01D26D76.E2123B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755" w14:paraId="55447010" w14:textId="77777777" w:rsidTr="003D60F7">
        <w:trPr>
          <w:jc w:val="center"/>
        </w:trPr>
        <w:tc>
          <w:tcPr>
            <w:tcW w:w="9576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A0755" w14:paraId="265E3053" w14:textId="77777777" w:rsidTr="003D60F7">
              <w:tc>
                <w:tcPr>
                  <w:tcW w:w="0" w:type="auto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61697945" w14:textId="77777777" w:rsidR="00DA0755" w:rsidRDefault="00DA0755" w:rsidP="003D60F7">
                  <w:pPr>
                    <w:pStyle w:val="SubjectCategoryteal"/>
                    <w:rPr>
                      <w:sz w:val="20"/>
                      <w:szCs w:val="20"/>
                    </w:rPr>
                  </w:pPr>
                </w:p>
              </w:tc>
            </w:tr>
            <w:tr w:rsidR="00DA0755" w14:paraId="5EC68965" w14:textId="77777777" w:rsidTr="003D60F7">
              <w:tc>
                <w:tcPr>
                  <w:tcW w:w="17864" w:type="dxa"/>
                  <w:shd w:val="clear" w:color="auto" w:fill="0083A2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067094FB" w14:textId="775CDFD2" w:rsidR="00DA0755" w:rsidRPr="00C85F37" w:rsidRDefault="008F5D92" w:rsidP="002C267A">
                  <w:pPr>
                    <w:pStyle w:val="Subject"/>
                    <w:rPr>
                      <w:i/>
                      <w:iCs/>
                      <w:sz w:val="28"/>
                    </w:rPr>
                  </w:pPr>
                  <w:r>
                    <w:rPr>
                      <w:sz w:val="28"/>
                    </w:rPr>
                    <w:t xml:space="preserve">H. Pylori </w:t>
                  </w:r>
                </w:p>
                <w:p w14:paraId="281016D6" w14:textId="5835D221" w:rsidR="00DA0755" w:rsidRDefault="00DA0755" w:rsidP="002C267A">
                  <w:pPr>
                    <w:pStyle w:val="Subject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Notification Date: </w:t>
                  </w:r>
                  <w:r w:rsidR="008F5D92">
                    <w:rPr>
                      <w:sz w:val="28"/>
                    </w:rPr>
                    <w:t>11/26/25</w:t>
                  </w:r>
                </w:p>
                <w:p w14:paraId="0C48C552" w14:textId="6EA6A0EB" w:rsidR="00DA0755" w:rsidRDefault="00DA0755" w:rsidP="002C267A">
                  <w:pPr>
                    <w:pStyle w:val="Subject"/>
                    <w:rPr>
                      <w:sz w:val="30"/>
                      <w:szCs w:val="30"/>
                    </w:rPr>
                  </w:pPr>
                  <w:r>
                    <w:rPr>
                      <w:sz w:val="28"/>
                    </w:rPr>
                    <w:t xml:space="preserve">Effective Date: </w:t>
                  </w:r>
                  <w:r w:rsidR="008F5D92">
                    <w:rPr>
                      <w:sz w:val="28"/>
                    </w:rPr>
                    <w:t>12/2/25</w:t>
                  </w:r>
                </w:p>
              </w:tc>
            </w:tr>
            <w:tr w:rsidR="00DA0755" w14:paraId="762730A2" w14:textId="77777777" w:rsidTr="003D60F7">
              <w:trPr>
                <w:trHeight w:val="3831"/>
              </w:trPr>
              <w:tc>
                <w:tcPr>
                  <w:tcW w:w="17864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</w:tcPr>
                <w:p w14:paraId="0191C0C9" w14:textId="77777777" w:rsidR="00DA0755" w:rsidRDefault="00DA0755" w:rsidP="003D60F7"/>
                <w:p w14:paraId="28018C97" w14:textId="4E3AC384" w:rsidR="002C267A" w:rsidRDefault="002C267A" w:rsidP="003D60F7">
                  <w:pPr>
                    <w:rPr>
                      <w:sz w:val="22"/>
                      <w:szCs w:val="22"/>
                    </w:rPr>
                  </w:pPr>
                  <w:r w:rsidRPr="002C267A">
                    <w:rPr>
                      <w:sz w:val="22"/>
                      <w:szCs w:val="22"/>
                    </w:rPr>
                    <w:t>SUBJECT</w:t>
                  </w:r>
                  <w:r w:rsidR="00957D59" w:rsidRPr="002C267A">
                    <w:rPr>
                      <w:sz w:val="22"/>
                      <w:szCs w:val="22"/>
                    </w:rPr>
                    <w:t xml:space="preserve">: </w:t>
                  </w:r>
                  <w:r w:rsidR="008F5D92">
                    <w:rPr>
                      <w:sz w:val="22"/>
                      <w:szCs w:val="22"/>
                    </w:rPr>
                    <w:t>H. Pylori testing will be performed in-house at St. Mary’s – Madison</w:t>
                  </w:r>
                </w:p>
                <w:p w14:paraId="267301B8" w14:textId="77777777" w:rsidR="008F5D92" w:rsidRPr="002C267A" w:rsidRDefault="008F5D92" w:rsidP="003D60F7">
                  <w:pPr>
                    <w:rPr>
                      <w:sz w:val="22"/>
                      <w:szCs w:val="22"/>
                    </w:rPr>
                  </w:pPr>
                </w:p>
                <w:p w14:paraId="1750428D" w14:textId="77777777" w:rsidR="00AE3F58" w:rsidRPr="00AE3F58" w:rsidRDefault="00AE3F58" w:rsidP="00AE3F58">
                  <w:pPr>
                    <w:rPr>
                      <w:sz w:val="22"/>
                      <w:szCs w:val="22"/>
                    </w:rPr>
                  </w:pPr>
                  <w:r w:rsidRPr="00AE3F58">
                    <w:rPr>
                      <w:sz w:val="22"/>
                      <w:szCs w:val="22"/>
                    </w:rPr>
                    <w:t xml:space="preserve">Effective </w:t>
                  </w:r>
                  <w:r w:rsidRPr="00AE3F58">
                    <w:rPr>
                      <w:b/>
                      <w:bCs/>
                      <w:sz w:val="22"/>
                      <w:szCs w:val="22"/>
                    </w:rPr>
                    <w:t>12/02/2025,</w:t>
                  </w:r>
                  <w:r w:rsidRPr="00AE3F58">
                    <w:rPr>
                      <w:sz w:val="22"/>
                      <w:szCs w:val="22"/>
                    </w:rPr>
                    <w:t xml:space="preserve"> St. Mary’s Madison Microbiology Laboratory will begin testing H. pylori stool specimens in-house, rather than sending to a reference laboratory. This change will better support our patient population and needs. The expected turn-around time for the in-house testing will be &lt;48 hours. </w:t>
                  </w:r>
                </w:p>
                <w:p w14:paraId="7D15E9AB" w14:textId="77777777" w:rsidR="00AE3F58" w:rsidRPr="00AE3F58" w:rsidRDefault="00AE3F58" w:rsidP="00AE3F58">
                  <w:pPr>
                    <w:rPr>
                      <w:sz w:val="22"/>
                      <w:szCs w:val="22"/>
                    </w:rPr>
                  </w:pPr>
                </w:p>
                <w:p w14:paraId="4CB24C24" w14:textId="77777777" w:rsidR="00AE3F58" w:rsidRPr="00AE3F58" w:rsidRDefault="00AE3F58" w:rsidP="00AE3F58">
                  <w:pPr>
                    <w:rPr>
                      <w:sz w:val="22"/>
                      <w:szCs w:val="22"/>
                    </w:rPr>
                  </w:pPr>
                  <w:r w:rsidRPr="00AE3F58">
                    <w:rPr>
                      <w:sz w:val="22"/>
                      <w:szCs w:val="22"/>
                    </w:rPr>
                    <w:t xml:space="preserve">There will be no change to ordering guidance, collection information, or specimen requirements. </w:t>
                  </w:r>
                </w:p>
                <w:p w14:paraId="6F1FE734" w14:textId="77777777" w:rsidR="00AE3F58" w:rsidRPr="00AE3F58" w:rsidRDefault="00AE3F58" w:rsidP="00AE3F58">
                  <w:pPr>
                    <w:rPr>
                      <w:sz w:val="22"/>
                      <w:szCs w:val="22"/>
                    </w:rPr>
                  </w:pPr>
                </w:p>
                <w:p w14:paraId="35F5A5D6" w14:textId="77777777" w:rsidR="00AE3F58" w:rsidRPr="00AE3F58" w:rsidRDefault="00AE3F58" w:rsidP="00AE3F5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E3F58">
                    <w:rPr>
                      <w:b/>
                      <w:bCs/>
                      <w:sz w:val="22"/>
                      <w:szCs w:val="22"/>
                    </w:rPr>
                    <w:t>HELICOBACTER PYLORI ANTIGEN STOOL</w:t>
                  </w:r>
                </w:p>
                <w:p w14:paraId="2BE7C49B" w14:textId="77777777" w:rsidR="00AE3F58" w:rsidRPr="00AE3F58" w:rsidRDefault="00AE3F58" w:rsidP="00AE3F58">
                  <w:pPr>
                    <w:rPr>
                      <w:sz w:val="22"/>
                      <w:szCs w:val="22"/>
                    </w:rPr>
                  </w:pPr>
                  <w:r w:rsidRPr="00AE3F58">
                    <w:rPr>
                      <w:sz w:val="22"/>
                      <w:szCs w:val="22"/>
                    </w:rPr>
                    <w:t>LAB08492</w:t>
                  </w:r>
                </w:p>
                <w:p w14:paraId="756E3B2F" w14:textId="77777777" w:rsidR="00AE3F58" w:rsidRPr="00AE3F58" w:rsidRDefault="00AE3F58" w:rsidP="00AE3F58">
                  <w:pPr>
                    <w:rPr>
                      <w:sz w:val="22"/>
                      <w:szCs w:val="22"/>
                    </w:rPr>
                  </w:pPr>
                </w:p>
                <w:p w14:paraId="3CF339C0" w14:textId="78485DBF" w:rsidR="002C267A" w:rsidRPr="00AE3F58" w:rsidRDefault="00AE3F58" w:rsidP="00AE3F58">
                  <w:pPr>
                    <w:rPr>
                      <w:i/>
                      <w:iCs/>
                      <w:sz w:val="22"/>
                      <w:szCs w:val="22"/>
                    </w:rPr>
                  </w:pPr>
                  <w:r w:rsidRPr="00AE3F58">
                    <w:rPr>
                      <w:sz w:val="22"/>
                      <w:szCs w:val="22"/>
                    </w:rPr>
                    <w:t xml:space="preserve">Specimens may be collected as unpreserved stool and should be received at St. Mary’s Hospital in &lt;72 hours at refrigerated temperatures (2 – 8 °C) or may be transferred to C&amp;S (Cary-Blair) preservative and transported at 20-25 °C and received in &lt;72 hours. </w:t>
                  </w:r>
                </w:p>
                <w:p w14:paraId="6ADEC5BF" w14:textId="77777777" w:rsidR="00DA0755" w:rsidRPr="002C267A" w:rsidRDefault="00DA0755" w:rsidP="003D60F7">
                  <w:pPr>
                    <w:rPr>
                      <w:sz w:val="22"/>
                      <w:szCs w:val="22"/>
                    </w:rPr>
                  </w:pPr>
                </w:p>
                <w:p w14:paraId="648D9EF5" w14:textId="16CD8C63" w:rsidR="002C267A" w:rsidRPr="002C267A" w:rsidRDefault="002C267A" w:rsidP="003D60F7">
                  <w:pPr>
                    <w:rPr>
                      <w:sz w:val="22"/>
                      <w:szCs w:val="22"/>
                    </w:rPr>
                  </w:pPr>
                </w:p>
                <w:p w14:paraId="668F69A2" w14:textId="665BB25C" w:rsidR="002C267A" w:rsidRDefault="002C267A" w:rsidP="003D60F7">
                  <w:pPr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2C267A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Please direct questions or comments to:</w:t>
                  </w:r>
                </w:p>
                <w:p w14:paraId="3D8CC996" w14:textId="77777777" w:rsidR="00AE3F58" w:rsidRDefault="00AE3F58" w:rsidP="00AE3F58">
                  <w:pPr>
                    <w:rPr>
                      <w:sz w:val="22"/>
                      <w:szCs w:val="22"/>
                    </w:rPr>
                  </w:pPr>
                  <w:r w:rsidRPr="00AE3F58">
                    <w:rPr>
                      <w:sz w:val="22"/>
                      <w:szCs w:val="22"/>
                    </w:rPr>
                    <w:t>Nyssa Sheridan, MS, MLS</w:t>
                  </w:r>
                </w:p>
                <w:p w14:paraId="6E7E78C2" w14:textId="77777777" w:rsidR="00AE3F58" w:rsidRDefault="00AE3F58" w:rsidP="00AE3F58">
                  <w:pPr>
                    <w:rPr>
                      <w:sz w:val="22"/>
                      <w:szCs w:val="22"/>
                    </w:rPr>
                  </w:pPr>
                  <w:r w:rsidRPr="00AE3F58">
                    <w:rPr>
                      <w:sz w:val="22"/>
                      <w:szCs w:val="22"/>
                    </w:rPr>
                    <w:t>Technical Specialist 608-258-6756</w:t>
                  </w:r>
                </w:p>
                <w:p w14:paraId="7AF892B2" w14:textId="5D1E4D0B" w:rsidR="00AE3F58" w:rsidRPr="00AE3F58" w:rsidRDefault="00AE3F58" w:rsidP="00AE3F58">
                  <w:pPr>
                    <w:rPr>
                      <w:sz w:val="22"/>
                      <w:szCs w:val="22"/>
                    </w:rPr>
                  </w:pPr>
                  <w:r w:rsidRPr="00AE3F58">
                    <w:rPr>
                      <w:sz w:val="22"/>
                      <w:szCs w:val="22"/>
                    </w:rPr>
                    <w:t xml:space="preserve"> </w:t>
                  </w:r>
                  <w:hyperlink r:id="rId7" w:history="1">
                    <w:r w:rsidRPr="00AE3F58">
                      <w:rPr>
                        <w:rStyle w:val="Hyperlink"/>
                        <w:sz w:val="22"/>
                        <w:szCs w:val="22"/>
                      </w:rPr>
                      <w:t>nyssa.sheridan@ssmhealth.com</w:t>
                    </w:r>
                  </w:hyperlink>
                  <w:r w:rsidRPr="00AE3F58">
                    <w:rPr>
                      <w:sz w:val="22"/>
                      <w:szCs w:val="22"/>
                    </w:rPr>
                    <w:t xml:space="preserve"> </w:t>
                  </w:r>
                </w:p>
                <w:p w14:paraId="5DBB0114" w14:textId="77777777" w:rsidR="00AE3F58" w:rsidRDefault="00AE3F58" w:rsidP="00AE3F58">
                  <w:pPr>
                    <w:rPr>
                      <w:sz w:val="22"/>
                      <w:szCs w:val="22"/>
                    </w:rPr>
                  </w:pPr>
                </w:p>
                <w:p w14:paraId="1314CC5D" w14:textId="77777777" w:rsidR="00AE3F58" w:rsidRDefault="00AE3F58" w:rsidP="00AE3F58">
                  <w:pPr>
                    <w:rPr>
                      <w:sz w:val="22"/>
                      <w:szCs w:val="22"/>
                    </w:rPr>
                  </w:pPr>
                  <w:r w:rsidRPr="00AE3F58">
                    <w:rPr>
                      <w:sz w:val="22"/>
                      <w:szCs w:val="22"/>
                    </w:rPr>
                    <w:t>Amanda Martinez</w:t>
                  </w:r>
                </w:p>
                <w:p w14:paraId="70A72D5D" w14:textId="77777777" w:rsidR="00AE3F58" w:rsidRDefault="00AE3F58" w:rsidP="00AE3F58">
                  <w:pPr>
                    <w:rPr>
                      <w:sz w:val="22"/>
                      <w:szCs w:val="22"/>
                    </w:rPr>
                  </w:pPr>
                  <w:r w:rsidRPr="00AE3F58">
                    <w:rPr>
                      <w:sz w:val="22"/>
                      <w:szCs w:val="22"/>
                    </w:rPr>
                    <w:t xml:space="preserve">Microbiology Manager 608-258-5977 </w:t>
                  </w:r>
                </w:p>
                <w:p w14:paraId="66FD1E89" w14:textId="5410F936" w:rsidR="00AE3F58" w:rsidRPr="00AE3F58" w:rsidRDefault="00AE3F58" w:rsidP="00AE3F58">
                  <w:pPr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hyperlink r:id="rId8" w:history="1">
                    <w:r w:rsidRPr="00FC3671">
                      <w:rPr>
                        <w:rStyle w:val="Hyperlink"/>
                        <w:sz w:val="22"/>
                        <w:szCs w:val="22"/>
                      </w:rPr>
                      <w:t>amanda.martinez@ssmhealth.com</w:t>
                    </w:r>
                  </w:hyperlink>
                </w:p>
                <w:p w14:paraId="179F7EEC" w14:textId="77777777" w:rsidR="002C267A" w:rsidRPr="002C267A" w:rsidRDefault="002C267A" w:rsidP="003D60F7">
                  <w:pPr>
                    <w:rPr>
                      <w:sz w:val="22"/>
                      <w:szCs w:val="22"/>
                    </w:rPr>
                  </w:pPr>
                </w:p>
                <w:p w14:paraId="25C59291" w14:textId="77777777" w:rsidR="00DA0755" w:rsidRPr="002C267A" w:rsidRDefault="00DA0755" w:rsidP="003D60F7">
                  <w:pPr>
                    <w:rPr>
                      <w:sz w:val="22"/>
                      <w:szCs w:val="22"/>
                    </w:rPr>
                  </w:pPr>
                </w:p>
                <w:p w14:paraId="27948DBC" w14:textId="77777777" w:rsidR="00DA0755" w:rsidRPr="002C267A" w:rsidRDefault="00DA0755" w:rsidP="003D60F7">
                  <w:pPr>
                    <w:rPr>
                      <w:sz w:val="22"/>
                      <w:szCs w:val="22"/>
                    </w:rPr>
                  </w:pPr>
                  <w:r w:rsidRPr="002C267A">
                    <w:rPr>
                      <w:sz w:val="22"/>
                      <w:szCs w:val="22"/>
                    </w:rPr>
                    <w:t xml:space="preserve">Please communicate </w:t>
                  </w:r>
                  <w:proofErr w:type="gramStart"/>
                  <w:r w:rsidRPr="002C267A">
                    <w:rPr>
                      <w:sz w:val="22"/>
                      <w:szCs w:val="22"/>
                    </w:rPr>
                    <w:t>to</w:t>
                  </w:r>
                  <w:proofErr w:type="gramEnd"/>
                  <w:r w:rsidRPr="002C267A">
                    <w:rPr>
                      <w:sz w:val="22"/>
                      <w:szCs w:val="22"/>
                    </w:rPr>
                    <w:t xml:space="preserve"> colleagues and staff in your area accordingly.</w:t>
                  </w:r>
                </w:p>
                <w:p w14:paraId="090E1C99" w14:textId="77777777" w:rsidR="00DA0755" w:rsidRPr="00620514" w:rsidRDefault="00DA0755" w:rsidP="003D60F7">
                  <w:pPr>
                    <w:rPr>
                      <w:sz w:val="20"/>
                      <w:szCs w:val="20"/>
                    </w:rPr>
                  </w:pPr>
                </w:p>
                <w:p w14:paraId="7D6BCF01" w14:textId="77777777" w:rsidR="00DA0755" w:rsidRPr="00957D59" w:rsidRDefault="00DA0755" w:rsidP="00951EB3">
                  <w:pPr>
                    <w:spacing w:after="20"/>
                    <w:rPr>
                      <w:sz w:val="20"/>
                      <w:szCs w:val="20"/>
                    </w:rPr>
                  </w:pPr>
                  <w:r w:rsidRPr="00620514">
                    <w:rPr>
                      <w:sz w:val="20"/>
                      <w:szCs w:val="20"/>
                    </w:rPr>
                    <w:t>Thank you,</w:t>
                  </w:r>
                </w:p>
                <w:p w14:paraId="2BF146C3" w14:textId="77777777" w:rsidR="00DA0755" w:rsidRPr="00531D73" w:rsidRDefault="00DA0755" w:rsidP="00951EB3">
                  <w:pPr>
                    <w:spacing w:after="20" w:line="276" w:lineRule="auto"/>
                    <w:rPr>
                      <w:b/>
                      <w:i/>
                      <w:iCs/>
                      <w:color w:val="002060"/>
                      <w:sz w:val="22"/>
                      <w:szCs w:val="20"/>
                    </w:rPr>
                  </w:pPr>
                  <w:r w:rsidRPr="00531D73">
                    <w:rPr>
                      <w:b/>
                      <w:i/>
                      <w:iCs/>
                      <w:color w:val="002060"/>
                      <w:sz w:val="22"/>
                      <w:szCs w:val="20"/>
                    </w:rPr>
                    <w:t>Adam Morgan, M.D.</w:t>
                  </w:r>
                </w:p>
                <w:p w14:paraId="623461CF" w14:textId="77777777" w:rsidR="00DA0755" w:rsidRPr="00B36AD9" w:rsidRDefault="00DA0755" w:rsidP="00951EB3">
                  <w:pPr>
                    <w:spacing w:after="10" w:line="276" w:lineRule="auto"/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  <w:t>Laboratory Medical Director</w:t>
                  </w:r>
                </w:p>
                <w:p w14:paraId="0E991A2B" w14:textId="77777777" w:rsidR="00DA0755" w:rsidRPr="00B36AD9" w:rsidRDefault="00DA0755" w:rsidP="00951EB3">
                  <w:pPr>
                    <w:spacing w:after="10" w:line="276" w:lineRule="auto"/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  <w:t>Pathology, SSM Health St. Mary’s Hospital Madison</w:t>
                  </w:r>
                </w:p>
                <w:p w14:paraId="228DA08A" w14:textId="77777777" w:rsidR="00DA0755" w:rsidRPr="00B36AD9" w:rsidRDefault="00DA0755" w:rsidP="00951EB3">
                  <w:pPr>
                    <w:spacing w:after="1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700 South Park Street</w:t>
                  </w:r>
                </w:p>
                <w:p w14:paraId="2E549B76" w14:textId="77777777" w:rsidR="00DA0755" w:rsidRPr="00B36AD9" w:rsidRDefault="00DA0755" w:rsidP="00951EB3">
                  <w:pPr>
                    <w:spacing w:after="1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Madison, WI 53715</w:t>
                  </w:r>
                </w:p>
                <w:p w14:paraId="7EDCC2B9" w14:textId="77777777" w:rsidR="00DA0755" w:rsidRPr="00957D59" w:rsidRDefault="00DA0755" w:rsidP="003D60F7">
                  <w:pPr>
                    <w:spacing w:after="4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Office: (608) 258-69</w:t>
                  </w:r>
                  <w:r>
                    <w:rPr>
                      <w:i/>
                      <w:i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</w:tr>
            <w:tr w:rsidR="00DA0755" w14:paraId="03BFE12E" w14:textId="77777777" w:rsidTr="003D60F7">
              <w:tc>
                <w:tcPr>
                  <w:tcW w:w="17864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5881B9C0" w14:textId="77777777" w:rsidR="00DA0755" w:rsidRDefault="00DA0755" w:rsidP="003D60F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2E60CC" w14:textId="77777777" w:rsidR="00DA0755" w:rsidRDefault="00DA0755" w:rsidP="003D60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8BFCB1" w14:textId="77777777" w:rsidR="00622925" w:rsidRDefault="00622925" w:rsidP="00957D59"/>
    <w:sectPr w:rsidR="00622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E31DC1"/>
    <w:multiLevelType w:val="hybridMultilevel"/>
    <w:tmpl w:val="68781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ED39CE"/>
    <w:multiLevelType w:val="hybridMultilevel"/>
    <w:tmpl w:val="0B725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9939B4"/>
    <w:multiLevelType w:val="multilevel"/>
    <w:tmpl w:val="53BE3B10"/>
    <w:lvl w:ilvl="0">
      <w:start w:val="1"/>
      <w:numFmt w:val="bullet"/>
      <w:pStyle w:val="List-Unordered"/>
      <w:lvlText w:val=""/>
      <w:lvlJc w:val="left"/>
      <w:pPr>
        <w:ind w:left="720" w:hanging="360"/>
      </w:pPr>
      <w:rPr>
        <w:rFonts w:ascii="Symbol" w:hAnsi="Symbol" w:hint="default"/>
        <w:color w:val="B3B2B1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cs="Times New Roman" w:hint="default"/>
        <w:color w:val="808080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3B2B1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Arial" w:hAnsi="Arial" w:cs="Times New Roman" w:hint="default"/>
        <w:color w:val="808080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B3B2B1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Arial" w:hAnsi="Arial" w:cs="Times New Roman" w:hint="default"/>
        <w:color w:val="808080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B3B2B1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Arial" w:hAnsi="Arial" w:cs="Times New Roman" w:hint="default"/>
        <w:color w:val="808080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B3B2B1"/>
      </w:rPr>
    </w:lvl>
  </w:abstractNum>
  <w:abstractNum w:abstractNumId="13" w15:restartNumberingAfterBreak="0">
    <w:nsid w:val="4E292EF1"/>
    <w:multiLevelType w:val="hybridMultilevel"/>
    <w:tmpl w:val="F9F6E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11E1749"/>
    <w:multiLevelType w:val="hybridMultilevel"/>
    <w:tmpl w:val="6582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7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1385447">
    <w:abstractNumId w:val="17"/>
  </w:num>
  <w:num w:numId="2" w16cid:durableId="1716543013">
    <w:abstractNumId w:val="14"/>
  </w:num>
  <w:num w:numId="3" w16cid:durableId="1959138767">
    <w:abstractNumId w:val="16"/>
  </w:num>
  <w:num w:numId="4" w16cid:durableId="897210818">
    <w:abstractNumId w:val="9"/>
  </w:num>
  <w:num w:numId="5" w16cid:durableId="1323393134">
    <w:abstractNumId w:val="7"/>
  </w:num>
  <w:num w:numId="6" w16cid:durableId="1506551641">
    <w:abstractNumId w:val="6"/>
  </w:num>
  <w:num w:numId="7" w16cid:durableId="216091629">
    <w:abstractNumId w:val="5"/>
  </w:num>
  <w:num w:numId="8" w16cid:durableId="1578972838">
    <w:abstractNumId w:val="4"/>
  </w:num>
  <w:num w:numId="9" w16cid:durableId="867837971">
    <w:abstractNumId w:val="8"/>
  </w:num>
  <w:num w:numId="10" w16cid:durableId="2136410690">
    <w:abstractNumId w:val="3"/>
  </w:num>
  <w:num w:numId="11" w16cid:durableId="683358868">
    <w:abstractNumId w:val="2"/>
  </w:num>
  <w:num w:numId="12" w16cid:durableId="694038249">
    <w:abstractNumId w:val="1"/>
  </w:num>
  <w:num w:numId="13" w16cid:durableId="133524185">
    <w:abstractNumId w:val="0"/>
  </w:num>
  <w:num w:numId="14" w16cid:durableId="1940984580">
    <w:abstractNumId w:val="12"/>
  </w:num>
  <w:num w:numId="15" w16cid:durableId="540745808">
    <w:abstractNumId w:val="13"/>
  </w:num>
  <w:num w:numId="16" w16cid:durableId="766509262">
    <w:abstractNumId w:val="15"/>
  </w:num>
  <w:num w:numId="17" w16cid:durableId="1755780770">
    <w:abstractNumId w:val="11"/>
  </w:num>
  <w:num w:numId="18" w16cid:durableId="5473821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55"/>
    <w:rsid w:val="00001204"/>
    <w:rsid w:val="00025DA9"/>
    <w:rsid w:val="000371DE"/>
    <w:rsid w:val="001829BC"/>
    <w:rsid w:val="002356A7"/>
    <w:rsid w:val="00276A61"/>
    <w:rsid w:val="002C267A"/>
    <w:rsid w:val="002C410F"/>
    <w:rsid w:val="003C1DF3"/>
    <w:rsid w:val="00566F69"/>
    <w:rsid w:val="00620514"/>
    <w:rsid w:val="00622925"/>
    <w:rsid w:val="00776D5D"/>
    <w:rsid w:val="00843D4F"/>
    <w:rsid w:val="008F5D92"/>
    <w:rsid w:val="00916D87"/>
    <w:rsid w:val="00951EB3"/>
    <w:rsid w:val="00957D59"/>
    <w:rsid w:val="00971FB2"/>
    <w:rsid w:val="00AE3F58"/>
    <w:rsid w:val="00BF7589"/>
    <w:rsid w:val="00C02CC1"/>
    <w:rsid w:val="00C57906"/>
    <w:rsid w:val="00C700F9"/>
    <w:rsid w:val="00C85F37"/>
    <w:rsid w:val="00D21ACE"/>
    <w:rsid w:val="00DA0755"/>
    <w:rsid w:val="00EA625F"/>
    <w:rsid w:val="00EF22C8"/>
    <w:rsid w:val="00F8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18965"/>
  <w15:chartTrackingRefBased/>
  <w15:docId w15:val="{5428423F-8A1D-4BAB-AB81-AE949683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755"/>
    <w:pPr>
      <w:spacing w:after="0" w:line="240" w:lineRule="auto"/>
    </w:pPr>
    <w:rPr>
      <w:rFonts w:ascii="Arial" w:hAnsi="Arial" w:cs="Arial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F2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F2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5B9BD5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  <w:style w:type="paragraph" w:customStyle="1" w:styleId="List-Unordered">
    <w:name w:val="List - Unordered"/>
    <w:basedOn w:val="Normal"/>
    <w:rsid w:val="00DA0755"/>
    <w:pPr>
      <w:numPr>
        <w:numId w:val="14"/>
      </w:numPr>
      <w:spacing w:before="60"/>
    </w:pPr>
    <w:rPr>
      <w:color w:val="000000"/>
    </w:rPr>
  </w:style>
  <w:style w:type="character" w:customStyle="1" w:styleId="SubjectChar">
    <w:name w:val="Subject Char"/>
    <w:basedOn w:val="DefaultParagraphFont"/>
    <w:link w:val="Subject"/>
    <w:locked/>
    <w:rsid w:val="00DA0755"/>
    <w:rPr>
      <w:b/>
      <w:bCs/>
      <w:color w:val="FFFFFF"/>
    </w:rPr>
  </w:style>
  <w:style w:type="paragraph" w:customStyle="1" w:styleId="Subject">
    <w:name w:val="Subject"/>
    <w:basedOn w:val="Normal"/>
    <w:link w:val="SubjectChar"/>
    <w:rsid w:val="00DA0755"/>
    <w:pPr>
      <w:spacing w:before="60" w:after="60"/>
    </w:pPr>
    <w:rPr>
      <w:rFonts w:asciiTheme="minorHAnsi" w:hAnsiTheme="minorHAnsi" w:cstheme="minorBidi"/>
      <w:b/>
      <w:bCs/>
      <w:color w:val="FFFFFF"/>
      <w:sz w:val="22"/>
      <w:szCs w:val="22"/>
    </w:rPr>
  </w:style>
  <w:style w:type="character" w:customStyle="1" w:styleId="SubjectCategorytealChar">
    <w:name w:val="Subject Category (teal) Char"/>
    <w:basedOn w:val="DefaultParagraphFont"/>
    <w:link w:val="SubjectCategoryteal"/>
    <w:locked/>
    <w:rsid w:val="00DA0755"/>
    <w:rPr>
      <w:b/>
      <w:bCs/>
      <w:caps/>
      <w:color w:val="0083A2"/>
    </w:rPr>
  </w:style>
  <w:style w:type="paragraph" w:customStyle="1" w:styleId="SubjectCategoryteal">
    <w:name w:val="Subject Category (teal)"/>
    <w:basedOn w:val="Normal"/>
    <w:link w:val="SubjectCategorytealChar"/>
    <w:rsid w:val="00DA0755"/>
    <w:pPr>
      <w:spacing w:before="120" w:after="20"/>
    </w:pPr>
    <w:rPr>
      <w:rFonts w:asciiTheme="minorHAnsi" w:hAnsiTheme="minorHAnsi" w:cstheme="minorBidi"/>
      <w:b/>
      <w:bCs/>
      <w:caps/>
      <w:color w:val="0083A2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E3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.martinez@ssmhealth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yssa.sheridan@ssmhealt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5.png@01D26D76.E2123BE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197</Words>
  <Characters>1200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Soldier, Amy</dc:creator>
  <cp:keywords/>
  <dc:description/>
  <cp:lastModifiedBy>Carmichael, Lisa</cp:lastModifiedBy>
  <cp:revision>4</cp:revision>
  <cp:lastPrinted>2023-01-05T13:40:00Z</cp:lastPrinted>
  <dcterms:created xsi:type="dcterms:W3CDTF">2025-11-25T20:16:00Z</dcterms:created>
  <dcterms:modified xsi:type="dcterms:W3CDTF">2025-11-26T16:11:00Z</dcterms:modified>
</cp:coreProperties>
</file>