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71FA" w14:textId="4F94DA38" w:rsidR="00C80A74" w:rsidRDefault="00C80A74" w:rsidP="00E7381C">
      <w:pPr>
        <w:spacing w:before="160" w:after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Anatomic Pathology</w:t>
      </w:r>
    </w:p>
    <w:tbl>
      <w:tblPr>
        <w:tblStyle w:val="TableGrid"/>
        <w:tblW w:w="10890" w:type="dxa"/>
        <w:tblInd w:w="-365" w:type="dxa"/>
        <w:tblLook w:val="04A0" w:firstRow="1" w:lastRow="0" w:firstColumn="1" w:lastColumn="0" w:noHBand="0" w:noVBand="1"/>
      </w:tblPr>
      <w:tblGrid>
        <w:gridCol w:w="2430"/>
        <w:gridCol w:w="3780"/>
        <w:gridCol w:w="4680"/>
      </w:tblGrid>
      <w:tr w:rsidR="006E77A1" w14:paraId="3AA1D079" w14:textId="77777777" w:rsidTr="00BC209C">
        <w:tc>
          <w:tcPr>
            <w:tcW w:w="2430" w:type="dxa"/>
          </w:tcPr>
          <w:p w14:paraId="28C0C325" w14:textId="54043233" w:rsidR="006E77A1" w:rsidRDefault="006E77A1" w:rsidP="006E77A1">
            <w:pPr>
              <w:spacing w:after="40"/>
              <w:jc w:val="center"/>
            </w:pPr>
            <w:r w:rsidRPr="00DA545F">
              <w:rPr>
                <w:b/>
                <w:bCs/>
                <w:sz w:val="24"/>
                <w:szCs w:val="24"/>
              </w:rPr>
              <w:t>TEST NAME</w:t>
            </w:r>
          </w:p>
        </w:tc>
        <w:tc>
          <w:tcPr>
            <w:tcW w:w="3780" w:type="dxa"/>
          </w:tcPr>
          <w:p w14:paraId="060B22E2" w14:textId="4006AECF" w:rsidR="006E77A1" w:rsidRDefault="006E77A1" w:rsidP="006E77A1">
            <w:pPr>
              <w:spacing w:after="40"/>
              <w:jc w:val="center"/>
            </w:pPr>
            <w:r w:rsidRPr="00DA545F">
              <w:rPr>
                <w:b/>
                <w:bCs/>
                <w:sz w:val="24"/>
                <w:szCs w:val="24"/>
              </w:rPr>
              <w:t>RESULT</w:t>
            </w:r>
          </w:p>
        </w:tc>
        <w:tc>
          <w:tcPr>
            <w:tcW w:w="4680" w:type="dxa"/>
          </w:tcPr>
          <w:p w14:paraId="7445F3AB" w14:textId="5B6D24B2" w:rsidR="006E77A1" w:rsidRDefault="006E77A1" w:rsidP="006E77A1">
            <w:pPr>
              <w:spacing w:after="40"/>
              <w:jc w:val="center"/>
            </w:pPr>
            <w:r w:rsidRPr="00DA545F">
              <w:rPr>
                <w:b/>
                <w:bCs/>
                <w:sz w:val="24"/>
                <w:szCs w:val="24"/>
              </w:rPr>
              <w:t>REFLEX TEST / ACTION</w:t>
            </w:r>
          </w:p>
        </w:tc>
      </w:tr>
      <w:tr w:rsidR="006E77A1" w14:paraId="1F725711" w14:textId="77777777" w:rsidTr="00985F8A">
        <w:trPr>
          <w:trHeight w:val="692"/>
        </w:trPr>
        <w:tc>
          <w:tcPr>
            <w:tcW w:w="2430" w:type="dxa"/>
          </w:tcPr>
          <w:p w14:paraId="258008C3" w14:textId="77777777" w:rsidR="00985F8A" w:rsidRDefault="00985F8A" w:rsidP="006E77A1">
            <w:pPr>
              <w:spacing w:after="40"/>
              <w:jc w:val="center"/>
            </w:pPr>
          </w:p>
          <w:p w14:paraId="6CC7746B" w14:textId="236CF1AC" w:rsidR="006E77A1" w:rsidRDefault="00BC209C" w:rsidP="006E77A1">
            <w:pPr>
              <w:spacing w:after="40"/>
              <w:jc w:val="center"/>
            </w:pPr>
            <w:r w:rsidRPr="000D1DB9">
              <w:t>BIOPSY TISSUE</w:t>
            </w:r>
          </w:p>
        </w:tc>
        <w:tc>
          <w:tcPr>
            <w:tcW w:w="3780" w:type="dxa"/>
          </w:tcPr>
          <w:p w14:paraId="497B2864" w14:textId="77777777" w:rsidR="00985F8A" w:rsidRDefault="00985F8A" w:rsidP="00652D21">
            <w:pPr>
              <w:spacing w:after="40"/>
              <w:rPr>
                <w:bCs/>
                <w:color w:val="000000"/>
              </w:rPr>
            </w:pPr>
          </w:p>
          <w:p w14:paraId="3ACA0B22" w14:textId="2B071346" w:rsidR="006E77A1" w:rsidRDefault="006E77A1" w:rsidP="00652D21">
            <w:pPr>
              <w:spacing w:after="40"/>
            </w:pPr>
            <w:r>
              <w:rPr>
                <w:bCs/>
                <w:color w:val="000000"/>
              </w:rPr>
              <w:t>Glioblastoma</w:t>
            </w:r>
          </w:p>
        </w:tc>
        <w:tc>
          <w:tcPr>
            <w:tcW w:w="4680" w:type="dxa"/>
          </w:tcPr>
          <w:p w14:paraId="0ABB99FB" w14:textId="77777777" w:rsidR="00985F8A" w:rsidRDefault="00985F8A" w:rsidP="006E77A1">
            <w:pPr>
              <w:spacing w:after="40"/>
              <w:rPr>
                <w:bCs/>
                <w:color w:val="000000"/>
              </w:rPr>
            </w:pPr>
          </w:p>
          <w:p w14:paraId="76E330E8" w14:textId="14C95481" w:rsidR="006E77A1" w:rsidRDefault="00477648" w:rsidP="006E77A1">
            <w:pPr>
              <w:spacing w:after="4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MGMT GENE METHYLATION ASSAY [LAB04646]</w:t>
            </w:r>
          </w:p>
          <w:p w14:paraId="7419DE4E" w14:textId="012B5832" w:rsidR="003C58D3" w:rsidRDefault="003C58D3" w:rsidP="006E77A1">
            <w:pPr>
              <w:spacing w:after="40"/>
            </w:pPr>
          </w:p>
        </w:tc>
      </w:tr>
      <w:tr w:rsidR="006E77A1" w14:paraId="08BD0AD1" w14:textId="77777777" w:rsidTr="00BC209C">
        <w:tc>
          <w:tcPr>
            <w:tcW w:w="2430" w:type="dxa"/>
          </w:tcPr>
          <w:p w14:paraId="7D77E2F1" w14:textId="77777777" w:rsidR="00985F8A" w:rsidRDefault="00985F8A" w:rsidP="006E77A1">
            <w:pPr>
              <w:spacing w:after="40"/>
              <w:jc w:val="center"/>
            </w:pPr>
          </w:p>
          <w:p w14:paraId="0082DD0E" w14:textId="5A796080" w:rsidR="006E77A1" w:rsidRDefault="00BC209C" w:rsidP="006E77A1">
            <w:pPr>
              <w:spacing w:after="40"/>
              <w:jc w:val="center"/>
            </w:pPr>
            <w:r w:rsidRPr="000D1DB9">
              <w:t>BIOPSY TISSUE</w:t>
            </w:r>
          </w:p>
        </w:tc>
        <w:tc>
          <w:tcPr>
            <w:tcW w:w="3780" w:type="dxa"/>
          </w:tcPr>
          <w:p w14:paraId="679D6C34" w14:textId="77777777" w:rsidR="00985F8A" w:rsidRDefault="00985F8A" w:rsidP="00652D21">
            <w:pPr>
              <w:spacing w:after="40"/>
              <w:rPr>
                <w:bCs/>
                <w:color w:val="000000"/>
              </w:rPr>
            </w:pPr>
          </w:p>
          <w:p w14:paraId="37670634" w14:textId="7B4A2C96" w:rsidR="006E77A1" w:rsidRDefault="006E77A1" w:rsidP="00652D21">
            <w:pPr>
              <w:spacing w:after="40"/>
            </w:pPr>
            <w:r>
              <w:rPr>
                <w:bCs/>
                <w:color w:val="000000"/>
              </w:rPr>
              <w:t>Invasive breast carcinoma</w:t>
            </w:r>
          </w:p>
        </w:tc>
        <w:tc>
          <w:tcPr>
            <w:tcW w:w="4680" w:type="dxa"/>
          </w:tcPr>
          <w:p w14:paraId="1CB51682" w14:textId="0E777C2D" w:rsidR="006E77A1" w:rsidRDefault="00477648" w:rsidP="00A76B1F">
            <w:pPr>
              <w:autoSpaceDE w:val="0"/>
              <w:autoSpaceDN w:val="0"/>
              <w:adjustRightInd w:val="0"/>
              <w:spacing w:before="4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ESTROEGEN RECEPTOR</w:t>
            </w:r>
            <w:r w:rsidR="006E77A1">
              <w:rPr>
                <w:bCs/>
                <w:color w:val="000000"/>
              </w:rPr>
              <w:t xml:space="preserve"> IHC </w:t>
            </w:r>
            <w:r>
              <w:rPr>
                <w:bCs/>
                <w:color w:val="000000"/>
              </w:rPr>
              <w:t>[LAB13681]</w:t>
            </w:r>
          </w:p>
          <w:p w14:paraId="6A2D2A27" w14:textId="462D212A" w:rsidR="006E77A1" w:rsidRDefault="00477648" w:rsidP="00A76B1F">
            <w:pPr>
              <w:autoSpaceDE w:val="0"/>
              <w:autoSpaceDN w:val="0"/>
              <w:adjustRightInd w:val="0"/>
              <w:spacing w:before="4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PROGESTERONE RECEPTOR</w:t>
            </w:r>
            <w:r w:rsidR="006E77A1">
              <w:rPr>
                <w:bCs/>
                <w:color w:val="000000"/>
              </w:rPr>
              <w:t xml:space="preserve"> IHC</w:t>
            </w:r>
          </w:p>
          <w:p w14:paraId="61B70B75" w14:textId="247483C9" w:rsidR="006E77A1" w:rsidRDefault="00477648" w:rsidP="00A76B1F">
            <w:pPr>
              <w:autoSpaceDE w:val="0"/>
              <w:autoSpaceDN w:val="0"/>
              <w:adjustRightInd w:val="0"/>
              <w:spacing w:before="4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Ki67 PROLIFERATIVE INDEX</w:t>
            </w:r>
            <w:r w:rsidR="006E77A1">
              <w:rPr>
                <w:bCs/>
                <w:color w:val="000000"/>
              </w:rPr>
              <w:t xml:space="preserve"> IHC</w:t>
            </w:r>
          </w:p>
          <w:p w14:paraId="7E58B235" w14:textId="7DAFAD74" w:rsidR="00C34314" w:rsidRDefault="00477648" w:rsidP="00A76B1F">
            <w:pPr>
              <w:autoSpaceDE w:val="0"/>
              <w:autoSpaceDN w:val="0"/>
              <w:adjustRightInd w:val="0"/>
              <w:spacing w:before="4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HER</w:t>
            </w:r>
            <w:r w:rsidR="006E77A1">
              <w:rPr>
                <w:bCs/>
                <w:color w:val="000000"/>
              </w:rPr>
              <w:t>2 IHC</w:t>
            </w:r>
          </w:p>
          <w:p w14:paraId="4E15CA04" w14:textId="3B476978" w:rsidR="006E77A1" w:rsidRPr="00C34314" w:rsidRDefault="00C34314" w:rsidP="00A76B1F">
            <w:pPr>
              <w:autoSpaceDE w:val="0"/>
              <w:autoSpaceDN w:val="0"/>
              <w:adjustRightInd w:val="0"/>
              <w:spacing w:before="4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="006E77A1" w:rsidRPr="00501C32">
              <w:rPr>
                <w:bCs/>
                <w:color w:val="000000"/>
              </w:rPr>
              <w:t xml:space="preserve"> </w:t>
            </w:r>
            <w:r w:rsidR="006E77A1" w:rsidRPr="00501C32">
              <w:rPr>
                <w:bCs/>
                <w:i/>
                <w:color w:val="000000"/>
              </w:rPr>
              <w:t>If IHC equiv</w:t>
            </w:r>
            <w:r w:rsidR="00477648">
              <w:rPr>
                <w:bCs/>
                <w:i/>
                <w:color w:val="000000"/>
              </w:rPr>
              <w:t>ocal (2+), reflex to Her2 FISH [LAB11847]</w:t>
            </w:r>
          </w:p>
          <w:p w14:paraId="0665C180" w14:textId="65F04862" w:rsidR="00501C32" w:rsidRPr="00501C32" w:rsidRDefault="00501C32" w:rsidP="00A76B1F">
            <w:pPr>
              <w:spacing w:before="40" w:after="40"/>
              <w:jc w:val="center"/>
            </w:pPr>
          </w:p>
        </w:tc>
      </w:tr>
      <w:tr w:rsidR="006E77A1" w14:paraId="30BBFB1A" w14:textId="77777777" w:rsidTr="00BC209C">
        <w:tc>
          <w:tcPr>
            <w:tcW w:w="2430" w:type="dxa"/>
          </w:tcPr>
          <w:p w14:paraId="2B671FD0" w14:textId="77777777" w:rsidR="00985F8A" w:rsidRDefault="00985F8A" w:rsidP="006E77A1">
            <w:pPr>
              <w:spacing w:after="40"/>
              <w:jc w:val="center"/>
            </w:pPr>
          </w:p>
          <w:p w14:paraId="5754BA0F" w14:textId="1D4CEE85" w:rsidR="006E77A1" w:rsidRDefault="00BC209C" w:rsidP="006E77A1">
            <w:pPr>
              <w:spacing w:after="40"/>
              <w:jc w:val="center"/>
            </w:pPr>
            <w:r w:rsidRPr="000D1DB9">
              <w:t>BIOPSY TISSUE</w:t>
            </w:r>
          </w:p>
        </w:tc>
        <w:tc>
          <w:tcPr>
            <w:tcW w:w="3780" w:type="dxa"/>
          </w:tcPr>
          <w:p w14:paraId="553A5C8F" w14:textId="77777777" w:rsidR="00985F8A" w:rsidRDefault="00985F8A" w:rsidP="00652D21">
            <w:pPr>
              <w:spacing w:after="40"/>
              <w:rPr>
                <w:bCs/>
                <w:color w:val="000000"/>
              </w:rPr>
            </w:pPr>
          </w:p>
          <w:p w14:paraId="6872ABE3" w14:textId="2E3C2A95" w:rsidR="006E77A1" w:rsidRDefault="006E77A1" w:rsidP="00652D21">
            <w:pPr>
              <w:spacing w:after="40"/>
            </w:pPr>
            <w:r>
              <w:rPr>
                <w:bCs/>
                <w:color w:val="000000"/>
              </w:rPr>
              <w:t>Ductal carcinoma in situ (DCIS)</w:t>
            </w:r>
          </w:p>
        </w:tc>
        <w:tc>
          <w:tcPr>
            <w:tcW w:w="4680" w:type="dxa"/>
          </w:tcPr>
          <w:p w14:paraId="0F512093" w14:textId="724042F2" w:rsidR="006E77A1" w:rsidRDefault="00477648" w:rsidP="00A76B1F">
            <w:pPr>
              <w:autoSpaceDE w:val="0"/>
              <w:autoSpaceDN w:val="0"/>
              <w:adjustRightInd w:val="0"/>
              <w:spacing w:before="4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ESTROGEN RECEPTOR IHC [LAB08904]</w:t>
            </w:r>
          </w:p>
          <w:p w14:paraId="7B86301A" w14:textId="2CEB3AB5" w:rsidR="006E77A1" w:rsidRDefault="00477648" w:rsidP="00A76B1F">
            <w:pPr>
              <w:spacing w:before="40" w:after="4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PROGESTERONE RECEPTOR</w:t>
            </w:r>
            <w:r w:rsidR="006E77A1">
              <w:rPr>
                <w:bCs/>
                <w:color w:val="000000"/>
              </w:rPr>
              <w:t xml:space="preserve"> IHC</w:t>
            </w:r>
          </w:p>
          <w:p w14:paraId="12390686" w14:textId="1A38439A" w:rsidR="00501C32" w:rsidRDefault="00501C32" w:rsidP="00A76B1F">
            <w:pPr>
              <w:spacing w:before="40" w:after="40"/>
            </w:pPr>
          </w:p>
        </w:tc>
      </w:tr>
      <w:tr w:rsidR="006E77A1" w14:paraId="5849E3B5" w14:textId="77777777" w:rsidTr="00BC209C">
        <w:tc>
          <w:tcPr>
            <w:tcW w:w="2430" w:type="dxa"/>
          </w:tcPr>
          <w:p w14:paraId="57F9410A" w14:textId="77777777" w:rsidR="00985F8A" w:rsidRDefault="00985F8A" w:rsidP="006E77A1">
            <w:pPr>
              <w:spacing w:after="40"/>
              <w:jc w:val="center"/>
            </w:pPr>
          </w:p>
          <w:p w14:paraId="369CE5AB" w14:textId="72DE5F41" w:rsidR="006E77A1" w:rsidRDefault="00BC209C" w:rsidP="006E77A1">
            <w:pPr>
              <w:spacing w:after="40"/>
              <w:jc w:val="center"/>
            </w:pPr>
            <w:r w:rsidRPr="000D1DB9">
              <w:t>BIOPSY TISSUE</w:t>
            </w:r>
          </w:p>
        </w:tc>
        <w:tc>
          <w:tcPr>
            <w:tcW w:w="3780" w:type="dxa"/>
          </w:tcPr>
          <w:p w14:paraId="421676F5" w14:textId="77777777" w:rsidR="00985F8A" w:rsidRDefault="00985F8A" w:rsidP="00652D21">
            <w:pPr>
              <w:spacing w:after="40"/>
              <w:rPr>
                <w:bCs/>
                <w:color w:val="000000"/>
              </w:rPr>
            </w:pPr>
          </w:p>
          <w:p w14:paraId="3C23A710" w14:textId="60FC174B" w:rsidR="006E77A1" w:rsidRDefault="006E77A1" w:rsidP="00652D21">
            <w:pPr>
              <w:spacing w:after="40"/>
            </w:pPr>
            <w:r>
              <w:rPr>
                <w:bCs/>
                <w:color w:val="000000"/>
              </w:rPr>
              <w:t>Colorectal adenocarcinoma</w:t>
            </w:r>
          </w:p>
        </w:tc>
        <w:tc>
          <w:tcPr>
            <w:tcW w:w="4680" w:type="dxa"/>
          </w:tcPr>
          <w:p w14:paraId="4CA7AA75" w14:textId="7F4FFAD4" w:rsidR="006E77A1" w:rsidRDefault="00477648" w:rsidP="00A76B1F">
            <w:pPr>
              <w:autoSpaceDE w:val="0"/>
              <w:autoSpaceDN w:val="0"/>
              <w:adjustRightInd w:val="0"/>
              <w:spacing w:before="4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MISMATCH REPAIR IHC [LAB00592]</w:t>
            </w:r>
          </w:p>
          <w:p w14:paraId="7966FA8A" w14:textId="554DB9B1" w:rsidR="006E77A1" w:rsidRDefault="006E77A1" w:rsidP="00A76B1F">
            <w:pPr>
              <w:spacing w:before="40" w:after="40"/>
              <w:rPr>
                <w:i/>
                <w:color w:val="0E0E0F"/>
                <w:shd w:val="clear" w:color="auto" w:fill="FFFFFF"/>
              </w:rPr>
            </w:pPr>
            <w:r w:rsidRPr="00501C32">
              <w:rPr>
                <w:bCs/>
                <w:i/>
                <w:color w:val="000000"/>
              </w:rPr>
              <w:t xml:space="preserve">  If IHC MLH1/PMS2 loss, reflex to </w:t>
            </w:r>
            <w:r w:rsidRPr="00501C32">
              <w:rPr>
                <w:i/>
                <w:color w:val="0E0E0F"/>
                <w:shd w:val="clear" w:color="auto" w:fill="FFFFFF"/>
              </w:rPr>
              <w:t>BRAF Codon 600 Mutation Detectio</w:t>
            </w:r>
            <w:r w:rsidR="00477648">
              <w:rPr>
                <w:i/>
                <w:color w:val="0E0E0F"/>
                <w:shd w:val="clear" w:color="auto" w:fill="FFFFFF"/>
              </w:rPr>
              <w:t>n with Reflex to MLH1 Promoter [LAB10058]</w:t>
            </w:r>
          </w:p>
          <w:p w14:paraId="3ECCF7C4" w14:textId="175029F9" w:rsidR="00501C32" w:rsidRPr="00501C32" w:rsidRDefault="00501C32" w:rsidP="00A76B1F">
            <w:pPr>
              <w:spacing w:before="40" w:after="40"/>
            </w:pPr>
          </w:p>
        </w:tc>
      </w:tr>
      <w:tr w:rsidR="006E77A1" w14:paraId="5FCD923C" w14:textId="77777777" w:rsidTr="00BC209C">
        <w:tc>
          <w:tcPr>
            <w:tcW w:w="2430" w:type="dxa"/>
          </w:tcPr>
          <w:p w14:paraId="292ABB63" w14:textId="77777777" w:rsidR="00985F8A" w:rsidRDefault="00985F8A" w:rsidP="006E77A1">
            <w:pPr>
              <w:spacing w:after="40"/>
              <w:jc w:val="center"/>
            </w:pPr>
          </w:p>
          <w:p w14:paraId="25B177DD" w14:textId="1041035D" w:rsidR="006E77A1" w:rsidRDefault="00BC209C" w:rsidP="006E77A1">
            <w:pPr>
              <w:spacing w:after="40"/>
              <w:jc w:val="center"/>
            </w:pPr>
            <w:r w:rsidRPr="000D1DB9">
              <w:t>BIOPSY TISSUE</w:t>
            </w:r>
          </w:p>
        </w:tc>
        <w:tc>
          <w:tcPr>
            <w:tcW w:w="3780" w:type="dxa"/>
          </w:tcPr>
          <w:p w14:paraId="710176D6" w14:textId="77777777" w:rsidR="00985F8A" w:rsidRDefault="00985F8A" w:rsidP="00652D21">
            <w:pPr>
              <w:spacing w:after="40"/>
              <w:rPr>
                <w:bCs/>
                <w:color w:val="000000"/>
              </w:rPr>
            </w:pPr>
          </w:p>
          <w:p w14:paraId="24501C59" w14:textId="67638C12" w:rsidR="006E77A1" w:rsidRDefault="006E77A1" w:rsidP="00652D21">
            <w:pPr>
              <w:spacing w:after="40"/>
            </w:pPr>
            <w:r>
              <w:rPr>
                <w:bCs/>
                <w:color w:val="000000"/>
              </w:rPr>
              <w:t>Endometrial adenocarcinoma</w:t>
            </w:r>
          </w:p>
        </w:tc>
        <w:tc>
          <w:tcPr>
            <w:tcW w:w="4680" w:type="dxa"/>
          </w:tcPr>
          <w:p w14:paraId="3F5B0F76" w14:textId="77777777" w:rsidR="00985F8A" w:rsidRDefault="00985F8A" w:rsidP="006E77A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14:paraId="0D9C817D" w14:textId="01CA0CD6" w:rsidR="006E77A1" w:rsidRDefault="00477648" w:rsidP="006E77A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MISMATCH REPAIR</w:t>
            </w:r>
            <w:r w:rsidR="006E77A1">
              <w:rPr>
                <w:bCs/>
                <w:color w:val="000000"/>
              </w:rPr>
              <w:t xml:space="preserve"> IHC </w:t>
            </w:r>
            <w:r>
              <w:rPr>
                <w:bCs/>
                <w:color w:val="000000"/>
              </w:rPr>
              <w:t>[</w:t>
            </w:r>
            <w:r w:rsidR="006E77A1">
              <w:rPr>
                <w:bCs/>
                <w:color w:val="000000"/>
              </w:rPr>
              <w:t>LAB00592</w:t>
            </w:r>
            <w:r>
              <w:rPr>
                <w:bCs/>
                <w:color w:val="000000"/>
              </w:rPr>
              <w:t>]</w:t>
            </w:r>
          </w:p>
          <w:p w14:paraId="518E17E8" w14:textId="1AF54152" w:rsidR="006E77A1" w:rsidRDefault="006E77A1" w:rsidP="006E77A1">
            <w:pPr>
              <w:spacing w:after="40"/>
              <w:rPr>
                <w:i/>
                <w:color w:val="0E0E0F"/>
                <w:shd w:val="clear" w:color="auto" w:fill="FFFFFF"/>
              </w:rPr>
            </w:pPr>
            <w:r w:rsidRPr="00501C32">
              <w:rPr>
                <w:bCs/>
                <w:i/>
                <w:color w:val="000000"/>
              </w:rPr>
              <w:t xml:space="preserve">  If IHC MLH1/PMS2 loss, reflex to </w:t>
            </w:r>
            <w:r w:rsidRPr="00501C32">
              <w:rPr>
                <w:i/>
                <w:color w:val="0E0E0F"/>
                <w:shd w:val="clear" w:color="auto" w:fill="FFFFFF"/>
              </w:rPr>
              <w:t>MLH1 Promoter</w:t>
            </w:r>
            <w:r w:rsidR="00C34314">
              <w:rPr>
                <w:i/>
                <w:color w:val="0E0E0F"/>
                <w:shd w:val="clear" w:color="auto" w:fill="FFFFFF"/>
              </w:rPr>
              <w:t xml:space="preserve"> </w:t>
            </w:r>
            <w:r w:rsidR="00477648">
              <w:rPr>
                <w:i/>
                <w:color w:val="0E0E0F"/>
                <w:shd w:val="clear" w:color="auto" w:fill="FFFFFF"/>
              </w:rPr>
              <w:t>Methylation [LAB10055]</w:t>
            </w:r>
          </w:p>
          <w:p w14:paraId="305C4B9D" w14:textId="7EA66C1A" w:rsidR="00501C32" w:rsidRPr="00501C32" w:rsidRDefault="00501C32" w:rsidP="006E77A1">
            <w:pPr>
              <w:spacing w:after="40"/>
            </w:pPr>
          </w:p>
        </w:tc>
      </w:tr>
      <w:tr w:rsidR="006E77A1" w14:paraId="4830B749" w14:textId="77777777" w:rsidTr="00985F8A">
        <w:trPr>
          <w:trHeight w:val="1034"/>
        </w:trPr>
        <w:tc>
          <w:tcPr>
            <w:tcW w:w="2430" w:type="dxa"/>
          </w:tcPr>
          <w:p w14:paraId="0273F303" w14:textId="77777777" w:rsidR="00985F8A" w:rsidRDefault="00985F8A" w:rsidP="006E77A1">
            <w:pPr>
              <w:spacing w:after="40"/>
              <w:jc w:val="center"/>
            </w:pPr>
          </w:p>
          <w:p w14:paraId="6C6FFD95" w14:textId="6038E9F3" w:rsidR="006E77A1" w:rsidRDefault="00BC209C" w:rsidP="006E77A1">
            <w:pPr>
              <w:spacing w:after="40"/>
              <w:jc w:val="center"/>
            </w:pPr>
            <w:r w:rsidRPr="000D1DB9">
              <w:t>BIOPSY TISSUE</w:t>
            </w:r>
          </w:p>
        </w:tc>
        <w:tc>
          <w:tcPr>
            <w:tcW w:w="3780" w:type="dxa"/>
          </w:tcPr>
          <w:p w14:paraId="35A25500" w14:textId="77777777" w:rsidR="00985F8A" w:rsidRDefault="00985F8A" w:rsidP="00652D21">
            <w:pPr>
              <w:spacing w:after="40"/>
              <w:rPr>
                <w:bCs/>
                <w:color w:val="000000"/>
              </w:rPr>
            </w:pPr>
          </w:p>
          <w:p w14:paraId="5A685EF1" w14:textId="353E6480" w:rsidR="006E77A1" w:rsidRDefault="006E77A1" w:rsidP="00652D21">
            <w:pPr>
              <w:spacing w:after="4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Endometrial serous carcinoma resections and recurrences</w:t>
            </w:r>
          </w:p>
          <w:p w14:paraId="1F602BA7" w14:textId="2493EFEF" w:rsidR="00501C32" w:rsidRDefault="00501C32" w:rsidP="006E77A1">
            <w:pPr>
              <w:spacing w:after="40"/>
              <w:jc w:val="center"/>
            </w:pPr>
          </w:p>
        </w:tc>
        <w:tc>
          <w:tcPr>
            <w:tcW w:w="4680" w:type="dxa"/>
          </w:tcPr>
          <w:p w14:paraId="7FB2EE94" w14:textId="77777777" w:rsidR="00985F8A" w:rsidRDefault="00985F8A" w:rsidP="00477648">
            <w:pPr>
              <w:spacing w:after="40"/>
              <w:rPr>
                <w:bCs/>
                <w:color w:val="000000"/>
              </w:rPr>
            </w:pPr>
          </w:p>
          <w:p w14:paraId="47775625" w14:textId="6D44B3CF" w:rsidR="006E77A1" w:rsidRDefault="00477648" w:rsidP="00477648">
            <w:pPr>
              <w:spacing w:after="40"/>
            </w:pPr>
            <w:r>
              <w:rPr>
                <w:bCs/>
                <w:color w:val="000000"/>
              </w:rPr>
              <w:t>HER</w:t>
            </w:r>
            <w:r w:rsidR="006E77A1">
              <w:rPr>
                <w:bCs/>
                <w:color w:val="000000"/>
              </w:rPr>
              <w:t xml:space="preserve">2 FISH </w:t>
            </w:r>
            <w:r>
              <w:rPr>
                <w:bCs/>
                <w:color w:val="000000"/>
              </w:rPr>
              <w:t>[</w:t>
            </w:r>
            <w:r w:rsidR="006E77A1">
              <w:rPr>
                <w:bCs/>
                <w:color w:val="000000"/>
              </w:rPr>
              <w:t>LAB11847</w:t>
            </w:r>
            <w:r>
              <w:rPr>
                <w:bCs/>
                <w:color w:val="000000"/>
              </w:rPr>
              <w:t>]</w:t>
            </w:r>
          </w:p>
        </w:tc>
      </w:tr>
      <w:tr w:rsidR="006E77A1" w14:paraId="587C3400" w14:textId="77777777" w:rsidTr="00985F8A">
        <w:trPr>
          <w:trHeight w:val="980"/>
        </w:trPr>
        <w:tc>
          <w:tcPr>
            <w:tcW w:w="2430" w:type="dxa"/>
          </w:tcPr>
          <w:p w14:paraId="34E23732" w14:textId="77777777" w:rsidR="00985F8A" w:rsidRDefault="00985F8A" w:rsidP="006E77A1">
            <w:pPr>
              <w:spacing w:after="40"/>
              <w:jc w:val="center"/>
            </w:pPr>
          </w:p>
          <w:p w14:paraId="0FF4504D" w14:textId="2FA3AAF5" w:rsidR="006E77A1" w:rsidRDefault="00BC209C" w:rsidP="006E77A1">
            <w:pPr>
              <w:spacing w:after="40"/>
              <w:jc w:val="center"/>
            </w:pPr>
            <w:r w:rsidRPr="000D1DB9">
              <w:t>BIOPSY TISSUE</w:t>
            </w:r>
          </w:p>
        </w:tc>
        <w:tc>
          <w:tcPr>
            <w:tcW w:w="3780" w:type="dxa"/>
          </w:tcPr>
          <w:p w14:paraId="065A6ED1" w14:textId="77777777" w:rsidR="00985F8A" w:rsidRDefault="00985F8A" w:rsidP="00652D21">
            <w:pPr>
              <w:spacing w:after="40"/>
              <w:rPr>
                <w:bCs/>
                <w:color w:val="000000"/>
              </w:rPr>
            </w:pPr>
          </w:p>
          <w:p w14:paraId="2AB95937" w14:textId="656C49DC" w:rsidR="006E77A1" w:rsidRDefault="006E77A1" w:rsidP="00652D21">
            <w:pPr>
              <w:spacing w:after="40"/>
            </w:pPr>
            <w:r>
              <w:rPr>
                <w:bCs/>
                <w:color w:val="000000"/>
              </w:rPr>
              <w:t>Gastric/GEJ adenocarcinoma</w:t>
            </w:r>
          </w:p>
        </w:tc>
        <w:tc>
          <w:tcPr>
            <w:tcW w:w="4680" w:type="dxa"/>
          </w:tcPr>
          <w:p w14:paraId="642C56A1" w14:textId="77777777" w:rsidR="00985F8A" w:rsidRDefault="00985F8A" w:rsidP="006E77A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14:paraId="5474E4B5" w14:textId="6B5CDA37" w:rsidR="006E77A1" w:rsidRDefault="00477648" w:rsidP="006E77A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HER</w:t>
            </w:r>
            <w:r w:rsidR="006E77A1">
              <w:rPr>
                <w:bCs/>
                <w:color w:val="000000"/>
              </w:rPr>
              <w:t xml:space="preserve">2 IHC </w:t>
            </w:r>
            <w:r>
              <w:rPr>
                <w:bCs/>
                <w:color w:val="000000"/>
              </w:rPr>
              <w:t>[</w:t>
            </w:r>
            <w:r w:rsidR="006E77A1">
              <w:rPr>
                <w:bCs/>
                <w:color w:val="000000"/>
              </w:rPr>
              <w:t>LAB05327</w:t>
            </w:r>
            <w:r>
              <w:rPr>
                <w:bCs/>
                <w:color w:val="000000"/>
              </w:rPr>
              <w:t>]</w:t>
            </w:r>
          </w:p>
          <w:p w14:paraId="172293FC" w14:textId="0D0C5415" w:rsidR="006E77A1" w:rsidRDefault="006E77A1" w:rsidP="006E77A1">
            <w:pPr>
              <w:spacing w:after="40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color w:val="000000"/>
              </w:rPr>
              <w:t xml:space="preserve">  </w:t>
            </w:r>
            <w:r w:rsidRPr="00501C32">
              <w:rPr>
                <w:bCs/>
                <w:i/>
                <w:color w:val="000000"/>
              </w:rPr>
              <w:t xml:space="preserve">If </w:t>
            </w:r>
            <w:r w:rsidR="00477648">
              <w:rPr>
                <w:bCs/>
                <w:i/>
                <w:color w:val="000000"/>
              </w:rPr>
              <w:t>IHC equivocal (2+), reflex to HER</w:t>
            </w:r>
            <w:r w:rsidRPr="00501C32">
              <w:rPr>
                <w:bCs/>
                <w:i/>
                <w:color w:val="000000"/>
              </w:rPr>
              <w:t>2 FISH (ARUP)</w:t>
            </w:r>
          </w:p>
          <w:p w14:paraId="23A05226" w14:textId="1523BD51" w:rsidR="00501C32" w:rsidRPr="00501C32" w:rsidRDefault="00501C32" w:rsidP="006E77A1">
            <w:pPr>
              <w:spacing w:after="40"/>
              <w:jc w:val="center"/>
            </w:pPr>
          </w:p>
        </w:tc>
      </w:tr>
      <w:tr w:rsidR="006E77A1" w14:paraId="4351E0BA" w14:textId="77777777" w:rsidTr="00985F8A">
        <w:trPr>
          <w:trHeight w:val="809"/>
        </w:trPr>
        <w:tc>
          <w:tcPr>
            <w:tcW w:w="2430" w:type="dxa"/>
          </w:tcPr>
          <w:p w14:paraId="559869E2" w14:textId="77777777" w:rsidR="00985F8A" w:rsidRDefault="00985F8A" w:rsidP="006E77A1">
            <w:pPr>
              <w:spacing w:after="40"/>
              <w:jc w:val="center"/>
            </w:pPr>
          </w:p>
          <w:p w14:paraId="2FE3C6AF" w14:textId="5659FEFF" w:rsidR="006E77A1" w:rsidRDefault="00BC209C" w:rsidP="006E77A1">
            <w:pPr>
              <w:spacing w:after="40"/>
              <w:jc w:val="center"/>
            </w:pPr>
            <w:r w:rsidRPr="000D1DB9">
              <w:t>BIOPSY TISSUE</w:t>
            </w:r>
          </w:p>
        </w:tc>
        <w:tc>
          <w:tcPr>
            <w:tcW w:w="3780" w:type="dxa"/>
          </w:tcPr>
          <w:p w14:paraId="7A8BA657" w14:textId="77777777" w:rsidR="00985F8A" w:rsidRDefault="00985F8A" w:rsidP="00652D21">
            <w:pPr>
              <w:spacing w:after="40"/>
              <w:rPr>
                <w:bCs/>
                <w:color w:val="000000"/>
              </w:rPr>
            </w:pPr>
          </w:p>
          <w:p w14:paraId="5049E384" w14:textId="5322D67F" w:rsidR="006E77A1" w:rsidRDefault="006E77A1" w:rsidP="00652D21">
            <w:pPr>
              <w:spacing w:after="40"/>
            </w:pPr>
            <w:r>
              <w:rPr>
                <w:bCs/>
                <w:color w:val="000000"/>
              </w:rPr>
              <w:t>Large B cell lymphoma</w:t>
            </w:r>
          </w:p>
        </w:tc>
        <w:tc>
          <w:tcPr>
            <w:tcW w:w="4680" w:type="dxa"/>
          </w:tcPr>
          <w:p w14:paraId="69E3BDFA" w14:textId="77777777" w:rsidR="00985F8A" w:rsidRDefault="00985F8A" w:rsidP="006E77A1">
            <w:pPr>
              <w:spacing w:after="40"/>
              <w:rPr>
                <w:bCs/>
                <w:color w:val="000000"/>
              </w:rPr>
            </w:pPr>
          </w:p>
          <w:p w14:paraId="71F87DA5" w14:textId="08DEE429" w:rsidR="006E77A1" w:rsidRDefault="008E5B5F" w:rsidP="006E77A1">
            <w:pPr>
              <w:spacing w:after="40"/>
              <w:rPr>
                <w:bCs/>
                <w:color w:val="000000"/>
              </w:rPr>
            </w:pPr>
            <w:r w:rsidRPr="008E5B5F">
              <w:rPr>
                <w:bCs/>
                <w:color w:val="000000"/>
              </w:rPr>
              <w:t>HIT LYMPHOMA FISH PANEL</w:t>
            </w:r>
            <w:r w:rsidR="00477648">
              <w:rPr>
                <w:bCs/>
                <w:color w:val="000000"/>
              </w:rPr>
              <w:t xml:space="preserve"> [</w:t>
            </w:r>
            <w:r w:rsidR="006E77A1">
              <w:rPr>
                <w:bCs/>
                <w:color w:val="000000"/>
              </w:rPr>
              <w:t>LAB10891</w:t>
            </w:r>
            <w:r w:rsidR="00477648">
              <w:rPr>
                <w:bCs/>
                <w:color w:val="000000"/>
              </w:rPr>
              <w:t>]</w:t>
            </w:r>
          </w:p>
          <w:p w14:paraId="3DAA24C8" w14:textId="04D81DB6" w:rsidR="003C58D3" w:rsidRDefault="003C58D3" w:rsidP="006E77A1">
            <w:pPr>
              <w:spacing w:after="40"/>
            </w:pPr>
          </w:p>
        </w:tc>
      </w:tr>
      <w:tr w:rsidR="003C58D3" w14:paraId="141B949A" w14:textId="77777777" w:rsidTr="00BC209C">
        <w:tc>
          <w:tcPr>
            <w:tcW w:w="2430" w:type="dxa"/>
          </w:tcPr>
          <w:p w14:paraId="362B6CE9" w14:textId="77777777" w:rsidR="00985F8A" w:rsidRDefault="00985F8A" w:rsidP="003C58D3">
            <w:pPr>
              <w:spacing w:after="40"/>
              <w:jc w:val="center"/>
            </w:pPr>
          </w:p>
          <w:p w14:paraId="3380B2CA" w14:textId="3AFDD043" w:rsidR="003C58D3" w:rsidRPr="00043AD3" w:rsidRDefault="003C58D3" w:rsidP="003C58D3">
            <w:pPr>
              <w:spacing w:after="40"/>
              <w:jc w:val="center"/>
            </w:pPr>
            <w:r w:rsidRPr="000D1DB9">
              <w:t>BONE MARROW BIOPSY</w:t>
            </w:r>
          </w:p>
        </w:tc>
        <w:tc>
          <w:tcPr>
            <w:tcW w:w="3780" w:type="dxa"/>
          </w:tcPr>
          <w:p w14:paraId="6B57CD61" w14:textId="77777777" w:rsidR="003C58D3" w:rsidRDefault="003C58D3" w:rsidP="003C58D3">
            <w:pPr>
              <w:spacing w:after="40"/>
              <w:jc w:val="center"/>
              <w:rPr>
                <w:bCs/>
                <w:color w:val="000000"/>
              </w:rPr>
            </w:pPr>
          </w:p>
        </w:tc>
        <w:tc>
          <w:tcPr>
            <w:tcW w:w="4680" w:type="dxa"/>
          </w:tcPr>
          <w:p w14:paraId="6BE062B9" w14:textId="68D8FC85" w:rsidR="003C58D3" w:rsidRDefault="003C58D3" w:rsidP="00A76B1F">
            <w:pPr>
              <w:spacing w:before="40" w:after="40"/>
              <w:rPr>
                <w:rFonts w:ascii="Calibri" w:eastAsia="Times New Roman" w:hAnsi="Calibri" w:cs="Calibri"/>
                <w:color w:val="000000"/>
              </w:rPr>
            </w:pPr>
            <w:r w:rsidRPr="000D1DB9">
              <w:rPr>
                <w:rFonts w:ascii="Calibri" w:eastAsia="Times New Roman" w:hAnsi="Calibri" w:cs="Calibri"/>
                <w:color w:val="000000"/>
              </w:rPr>
              <w:t>FLOW CYTOMETRY LEUKEMIA+LYMPHOMA PANEL BM/TISSUE [LAB02971]</w:t>
            </w:r>
          </w:p>
          <w:p w14:paraId="3E5C9B99" w14:textId="77777777" w:rsidR="00501C32" w:rsidRDefault="00BC209C" w:rsidP="00BC209C">
            <w:pPr>
              <w:spacing w:after="40"/>
              <w:rPr>
                <w:bCs/>
                <w:i/>
                <w:color w:val="000000"/>
              </w:rPr>
            </w:pP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i/>
                <w:color w:val="000000"/>
              </w:rPr>
              <w:t>Ordered at the discretion of the reviewing pathologist to establish marrow diagnosis</w:t>
            </w:r>
          </w:p>
          <w:p w14:paraId="226EEA34" w14:textId="3AFE06EE" w:rsidR="00985F8A" w:rsidRDefault="00985F8A" w:rsidP="00BC209C">
            <w:pPr>
              <w:spacing w:after="40"/>
              <w:rPr>
                <w:bCs/>
                <w:color w:val="000000"/>
              </w:rPr>
            </w:pPr>
          </w:p>
        </w:tc>
      </w:tr>
      <w:tr w:rsidR="003C58D3" w14:paraId="02EDCE0C" w14:textId="77777777" w:rsidTr="00BC209C">
        <w:tc>
          <w:tcPr>
            <w:tcW w:w="2430" w:type="dxa"/>
          </w:tcPr>
          <w:p w14:paraId="3F7E3627" w14:textId="77777777" w:rsidR="009E72F8" w:rsidRDefault="009E72F8" w:rsidP="009E72F8">
            <w:pPr>
              <w:rPr>
                <w:rFonts w:ascii="Calibri" w:eastAsia="Times New Roman" w:hAnsi="Calibri" w:cs="Calibri"/>
              </w:rPr>
            </w:pPr>
          </w:p>
          <w:p w14:paraId="50F102C4" w14:textId="67F04E95" w:rsidR="003C58D3" w:rsidRDefault="00BC209C" w:rsidP="009E72F8">
            <w:pPr>
              <w:jc w:val="center"/>
              <w:rPr>
                <w:rFonts w:ascii="Calibri" w:eastAsia="Times New Roman" w:hAnsi="Calibri" w:cs="Calibri"/>
              </w:rPr>
            </w:pPr>
            <w:r w:rsidRPr="00C70227">
              <w:rPr>
                <w:rFonts w:ascii="Calibri" w:eastAsia="Times New Roman" w:hAnsi="Calibri" w:cs="Calibri"/>
              </w:rPr>
              <w:t>PAP THINPREP REFLEX HPV</w:t>
            </w:r>
            <w:r w:rsidR="00985F8A">
              <w:rPr>
                <w:rFonts w:ascii="Calibri" w:eastAsia="Times New Roman" w:hAnsi="Calibri" w:cs="Calibri"/>
              </w:rPr>
              <w:t xml:space="preserve"> (LAB12100)</w:t>
            </w:r>
          </w:p>
          <w:p w14:paraId="79CD487B" w14:textId="77777777" w:rsidR="00501C32" w:rsidRDefault="00501C32" w:rsidP="003C58D3">
            <w:pPr>
              <w:spacing w:after="40"/>
              <w:jc w:val="center"/>
              <w:rPr>
                <w:rFonts w:ascii="Calibri" w:eastAsia="Times New Roman" w:hAnsi="Calibri" w:cs="Calibri"/>
              </w:rPr>
            </w:pPr>
          </w:p>
          <w:p w14:paraId="076E9DC9" w14:textId="77777777" w:rsidR="00501C32" w:rsidRDefault="00501C32" w:rsidP="003C58D3">
            <w:pPr>
              <w:spacing w:after="40"/>
              <w:jc w:val="center"/>
              <w:rPr>
                <w:rFonts w:ascii="Calibri" w:eastAsia="Times New Roman" w:hAnsi="Calibri" w:cs="Calibri"/>
              </w:rPr>
            </w:pPr>
          </w:p>
          <w:p w14:paraId="784BC0EB" w14:textId="77777777" w:rsidR="00501C32" w:rsidRDefault="00501C32" w:rsidP="003C58D3">
            <w:pPr>
              <w:spacing w:after="40"/>
              <w:jc w:val="center"/>
              <w:rPr>
                <w:rFonts w:ascii="Calibri" w:eastAsia="Times New Roman" w:hAnsi="Calibri" w:cs="Calibri"/>
              </w:rPr>
            </w:pPr>
          </w:p>
          <w:p w14:paraId="372711C4" w14:textId="392ED4CE" w:rsidR="003C58D3" w:rsidRDefault="003C58D3" w:rsidP="003C58D3">
            <w:pPr>
              <w:spacing w:after="40"/>
              <w:jc w:val="center"/>
            </w:pPr>
          </w:p>
        </w:tc>
        <w:tc>
          <w:tcPr>
            <w:tcW w:w="3780" w:type="dxa"/>
          </w:tcPr>
          <w:p w14:paraId="34E88E98" w14:textId="62266139" w:rsidR="003C58D3" w:rsidRPr="003C58D3" w:rsidRDefault="003C58D3" w:rsidP="00553A0D">
            <w:pPr>
              <w:spacing w:before="4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Age </w:t>
            </w:r>
            <w:r w:rsidR="00985F8A">
              <w:rPr>
                <w:rFonts w:ascii="Calibri" w:eastAsia="Times New Roman" w:hAnsi="Calibri" w:cs="Calibri"/>
                <w:color w:val="000000"/>
              </w:rPr>
              <w:t>&lt;</w:t>
            </w:r>
            <w:r>
              <w:rPr>
                <w:rFonts w:ascii="Calibri" w:eastAsia="Times New Roman" w:hAnsi="Calibri" w:cs="Calibri"/>
                <w:color w:val="000000"/>
              </w:rPr>
              <w:t>30y</w:t>
            </w:r>
          </w:p>
          <w:p w14:paraId="372B2332" w14:textId="4073C8BB" w:rsidR="003C58D3" w:rsidRPr="00BB1DE2" w:rsidRDefault="003C58D3" w:rsidP="00985F8A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</w:rPr>
            </w:pPr>
            <w:r w:rsidRPr="00BB1DE2">
              <w:rPr>
                <w:rFonts w:ascii="Calibri" w:eastAsia="Times New Roman" w:hAnsi="Calibri" w:cs="Calibri"/>
                <w:color w:val="000000"/>
              </w:rPr>
              <w:t>Atypical squamous cells of undetermined significance (ASC-US).</w:t>
            </w:r>
          </w:p>
          <w:p w14:paraId="0188FE14" w14:textId="2E45F191" w:rsidR="003C58D3" w:rsidRPr="003C58D3" w:rsidRDefault="003C58D3" w:rsidP="00985F8A">
            <w:pPr>
              <w:pStyle w:val="ListParagraph"/>
              <w:numPr>
                <w:ilvl w:val="0"/>
                <w:numId w:val="17"/>
              </w:numPr>
              <w:spacing w:after="40"/>
            </w:pPr>
            <w:r w:rsidRPr="000D6A5E">
              <w:rPr>
                <w:rFonts w:ascii="Calibri" w:eastAsia="Times New Roman" w:hAnsi="Calibri" w:cs="Calibri"/>
                <w:color w:val="000000"/>
              </w:rPr>
              <w:t>Atypical glandular cells.</w:t>
            </w:r>
          </w:p>
          <w:p w14:paraId="4BAB239A" w14:textId="4B4C14F8" w:rsidR="003C58D3" w:rsidRDefault="003C58D3" w:rsidP="003C58D3">
            <w:pPr>
              <w:spacing w:after="40"/>
            </w:pPr>
            <w:r>
              <w:t>Age 30-6</w:t>
            </w:r>
            <w:r w:rsidR="00985F8A">
              <w:t>5</w:t>
            </w:r>
            <w:r>
              <w:t xml:space="preserve">y </w:t>
            </w:r>
          </w:p>
          <w:p w14:paraId="215C429B" w14:textId="7213201A" w:rsidR="003C58D3" w:rsidRPr="003C58D3" w:rsidRDefault="003C58D3" w:rsidP="00985F8A">
            <w:pPr>
              <w:pStyle w:val="ListParagraph"/>
              <w:numPr>
                <w:ilvl w:val="0"/>
                <w:numId w:val="17"/>
              </w:numPr>
              <w:spacing w:after="40"/>
              <w:rPr>
                <w:rFonts w:cstheme="minorHAnsi"/>
              </w:rPr>
            </w:pPr>
            <w:r w:rsidRPr="003C58D3">
              <w:rPr>
                <w:rFonts w:eastAsia="Times New Roman" w:cstheme="minorHAnsi"/>
                <w:color w:val="000000"/>
              </w:rPr>
              <w:t>Negative for intraepithelial lesion or malignancy</w:t>
            </w:r>
            <w:r w:rsidR="00985F8A">
              <w:rPr>
                <w:rFonts w:eastAsia="Times New Roman" w:cstheme="minorHAnsi"/>
                <w:color w:val="000000"/>
              </w:rPr>
              <w:t xml:space="preserve"> (NILM)</w:t>
            </w:r>
            <w:r w:rsidRPr="003C58D3">
              <w:rPr>
                <w:rFonts w:eastAsia="Times New Roman" w:cstheme="minorHAnsi"/>
                <w:color w:val="000000"/>
              </w:rPr>
              <w:t>.</w:t>
            </w:r>
          </w:p>
          <w:p w14:paraId="70827DFA" w14:textId="77777777" w:rsidR="00985F8A" w:rsidRPr="00985F8A" w:rsidRDefault="00985F8A" w:rsidP="00985F8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300" w:lineRule="atLeast"/>
              <w:rPr>
                <w:rFonts w:cstheme="minorHAnsi"/>
                <w:color w:val="0E0E0F"/>
              </w:rPr>
            </w:pPr>
            <w:r w:rsidRPr="00985F8A">
              <w:rPr>
                <w:rFonts w:cstheme="minorHAnsi"/>
                <w:color w:val="0E0E0F"/>
              </w:rPr>
              <w:t>Atypical Squamous Cells of Undetermined Significance (ASC-US)</w:t>
            </w:r>
          </w:p>
          <w:p w14:paraId="5927C93E" w14:textId="77777777" w:rsidR="00985F8A" w:rsidRPr="00985F8A" w:rsidRDefault="00985F8A" w:rsidP="00985F8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300" w:lineRule="atLeast"/>
              <w:rPr>
                <w:rFonts w:cstheme="minorHAnsi"/>
                <w:color w:val="0E0E0F"/>
              </w:rPr>
            </w:pPr>
            <w:r w:rsidRPr="00985F8A">
              <w:rPr>
                <w:rFonts w:cstheme="minorHAnsi"/>
                <w:color w:val="0E0E0F"/>
              </w:rPr>
              <w:t>Low-grade Squamous Intraepithelial Lesion (LSIL)</w:t>
            </w:r>
          </w:p>
          <w:p w14:paraId="7ADEE3A9" w14:textId="77777777" w:rsidR="003C58D3" w:rsidRPr="00985F8A" w:rsidRDefault="00985F8A" w:rsidP="00985F8A">
            <w:pPr>
              <w:pStyle w:val="ListParagraph"/>
              <w:numPr>
                <w:ilvl w:val="0"/>
                <w:numId w:val="17"/>
              </w:numPr>
              <w:spacing w:after="40"/>
            </w:pPr>
            <w:r w:rsidRPr="00985F8A">
              <w:rPr>
                <w:rFonts w:cstheme="minorHAnsi"/>
                <w:color w:val="0E0E0F"/>
              </w:rPr>
              <w:t>Atypical Glandular Cells</w:t>
            </w:r>
          </w:p>
          <w:p w14:paraId="1336BF5E" w14:textId="77777777" w:rsidR="00985F8A" w:rsidRDefault="00985F8A" w:rsidP="00985F8A">
            <w:pPr>
              <w:spacing w:after="40"/>
            </w:pPr>
            <w:r>
              <w:t>Age &gt;65y</w:t>
            </w:r>
          </w:p>
          <w:p w14:paraId="394EBA56" w14:textId="77777777" w:rsidR="00985F8A" w:rsidRPr="00985F8A" w:rsidRDefault="00985F8A" w:rsidP="00985F8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300" w:lineRule="atLeast"/>
              <w:rPr>
                <w:rFonts w:cstheme="minorHAnsi"/>
                <w:color w:val="0E0E0F"/>
              </w:rPr>
            </w:pPr>
            <w:r w:rsidRPr="00985F8A">
              <w:rPr>
                <w:rFonts w:cstheme="minorHAnsi"/>
                <w:color w:val="0E0E0F"/>
              </w:rPr>
              <w:t>Atypical Squamous Cells of Undetermined Significance (ASC-US)</w:t>
            </w:r>
          </w:p>
          <w:p w14:paraId="1C4F50F5" w14:textId="77777777" w:rsidR="00985F8A" w:rsidRPr="00985F8A" w:rsidRDefault="00985F8A" w:rsidP="00985F8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300" w:lineRule="atLeast"/>
              <w:rPr>
                <w:rFonts w:cstheme="minorHAnsi"/>
                <w:color w:val="0E0E0F"/>
              </w:rPr>
            </w:pPr>
            <w:r w:rsidRPr="00985F8A">
              <w:rPr>
                <w:rFonts w:cstheme="minorHAnsi"/>
                <w:color w:val="0E0E0F"/>
              </w:rPr>
              <w:t>Low-grade Squamous Intraepithelial Lesion (LSIL)</w:t>
            </w:r>
          </w:p>
          <w:p w14:paraId="0C571799" w14:textId="77777777" w:rsidR="00985F8A" w:rsidRDefault="00985F8A" w:rsidP="009E72F8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300" w:lineRule="atLeast"/>
              <w:rPr>
                <w:rFonts w:cstheme="minorHAnsi"/>
                <w:color w:val="0E0E0F"/>
              </w:rPr>
            </w:pPr>
            <w:r w:rsidRPr="00985F8A">
              <w:rPr>
                <w:rFonts w:cstheme="minorHAnsi"/>
                <w:color w:val="0E0E0F"/>
              </w:rPr>
              <w:t>Atypical Glandular Cells</w:t>
            </w:r>
          </w:p>
          <w:p w14:paraId="70E17001" w14:textId="6B007A0C" w:rsidR="009E72F8" w:rsidRPr="009E72F8" w:rsidRDefault="009E72F8" w:rsidP="009E72F8">
            <w:pPr>
              <w:pStyle w:val="ListParagraph"/>
              <w:shd w:val="clear" w:color="auto" w:fill="FFFFFF"/>
              <w:spacing w:line="300" w:lineRule="atLeast"/>
              <w:rPr>
                <w:rFonts w:cstheme="minorHAnsi"/>
                <w:color w:val="0E0E0F"/>
              </w:rPr>
            </w:pPr>
          </w:p>
        </w:tc>
        <w:tc>
          <w:tcPr>
            <w:tcW w:w="4680" w:type="dxa"/>
          </w:tcPr>
          <w:p w14:paraId="0A15E78B" w14:textId="77777777" w:rsidR="00985F8A" w:rsidRDefault="00985F8A" w:rsidP="003C58D3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5F55B591" w14:textId="77777777" w:rsidR="00985F8A" w:rsidRDefault="00985F8A" w:rsidP="003C58D3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72FEE476" w14:textId="05606D82" w:rsidR="003C58D3" w:rsidRPr="000D1DB9" w:rsidRDefault="003C58D3" w:rsidP="003C58D3">
            <w:pPr>
              <w:rPr>
                <w:rFonts w:ascii="Calibri" w:eastAsia="Times New Roman" w:hAnsi="Calibri" w:cs="Calibri"/>
                <w:color w:val="000000"/>
              </w:rPr>
            </w:pPr>
            <w:r w:rsidRPr="000D1DB9">
              <w:rPr>
                <w:rFonts w:ascii="Calibri" w:eastAsia="Times New Roman" w:hAnsi="Calibri" w:cs="Calibri"/>
                <w:color w:val="000000"/>
              </w:rPr>
              <w:t>HPV PANEL [LAB00809]</w:t>
            </w:r>
          </w:p>
          <w:p w14:paraId="59FB6326" w14:textId="77777777" w:rsidR="00132069" w:rsidRPr="000D1DB9" w:rsidRDefault="00132069" w:rsidP="00132069">
            <w:pPr>
              <w:autoSpaceDE w:val="0"/>
              <w:autoSpaceDN w:val="0"/>
              <w:adjustRightInd w:val="0"/>
              <w:spacing w:after="210"/>
              <w:rPr>
                <w:rFonts w:ascii="Calibri" w:eastAsia="Times New Roman" w:hAnsi="Calibri" w:cs="Calibri"/>
                <w:color w:val="000000"/>
              </w:rPr>
            </w:pPr>
            <w:r w:rsidRPr="000D1DB9">
              <w:rPr>
                <w:rFonts w:ascii="Calibri" w:eastAsia="Times New Roman" w:hAnsi="Calibri" w:cs="Calibri"/>
                <w:color w:val="000000"/>
              </w:rPr>
              <w:t>HPV HIGH RISK 16/18 GENOTYPE BY NAA (WI) [LAB12575]</w:t>
            </w:r>
          </w:p>
          <w:p w14:paraId="1392D478" w14:textId="77777777" w:rsidR="003C58D3" w:rsidRDefault="003C58D3" w:rsidP="00132069">
            <w:pPr>
              <w:autoSpaceDE w:val="0"/>
              <w:autoSpaceDN w:val="0"/>
              <w:adjustRightInd w:val="0"/>
              <w:spacing w:after="210"/>
            </w:pPr>
          </w:p>
        </w:tc>
      </w:tr>
      <w:tr w:rsidR="003C58D3" w14:paraId="18511388" w14:textId="77777777" w:rsidTr="00BC209C">
        <w:tc>
          <w:tcPr>
            <w:tcW w:w="2430" w:type="dxa"/>
          </w:tcPr>
          <w:p w14:paraId="19342675" w14:textId="7258C859" w:rsidR="003C58D3" w:rsidRDefault="00132069" w:rsidP="00A76B1F">
            <w:pPr>
              <w:spacing w:before="40" w:after="40"/>
              <w:jc w:val="center"/>
              <w:rPr>
                <w:rFonts w:ascii="Calibri" w:eastAsia="Times New Roman" w:hAnsi="Calibri" w:cs="Calibri"/>
              </w:rPr>
            </w:pPr>
            <w:r w:rsidRPr="00C70227">
              <w:rPr>
                <w:rFonts w:ascii="Calibri" w:eastAsia="Times New Roman" w:hAnsi="Calibri" w:cs="Calibri"/>
              </w:rPr>
              <w:t>PAP THINPREP REFLEX HPV</w:t>
            </w:r>
            <w:r w:rsidR="009E72F8">
              <w:rPr>
                <w:rFonts w:ascii="Calibri" w:eastAsia="Times New Roman" w:hAnsi="Calibri" w:cs="Calibri"/>
              </w:rPr>
              <w:t xml:space="preserve"> (LAB12100)</w:t>
            </w:r>
          </w:p>
          <w:p w14:paraId="00B41154" w14:textId="77777777" w:rsidR="00132069" w:rsidRDefault="00132069" w:rsidP="003C58D3">
            <w:pPr>
              <w:spacing w:after="40"/>
              <w:jc w:val="center"/>
              <w:rPr>
                <w:rFonts w:ascii="Calibri" w:eastAsia="Times New Roman" w:hAnsi="Calibri" w:cs="Calibri"/>
              </w:rPr>
            </w:pPr>
          </w:p>
          <w:p w14:paraId="78065CA7" w14:textId="78BF1ACF" w:rsidR="00132069" w:rsidRDefault="00132069" w:rsidP="009E72F8">
            <w:pPr>
              <w:spacing w:after="40"/>
              <w:jc w:val="center"/>
            </w:pPr>
            <w:r>
              <w:rPr>
                <w:rFonts w:ascii="Calibri" w:eastAsia="Times New Roman" w:hAnsi="Calibri" w:cs="Calibri"/>
              </w:rPr>
              <w:t>PAP THINPREP</w:t>
            </w:r>
            <w:r w:rsidR="009E72F8">
              <w:rPr>
                <w:rFonts w:ascii="Calibri" w:eastAsia="Times New Roman" w:hAnsi="Calibri" w:cs="Calibri"/>
              </w:rPr>
              <w:t xml:space="preserve">    (LAB12099)</w:t>
            </w:r>
          </w:p>
        </w:tc>
        <w:tc>
          <w:tcPr>
            <w:tcW w:w="3780" w:type="dxa"/>
          </w:tcPr>
          <w:p w14:paraId="2DBD3B29" w14:textId="77777777" w:rsidR="003C58D3" w:rsidRDefault="003C58D3" w:rsidP="00A76B1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210"/>
              <w:rPr>
                <w:rFonts w:eastAsia="Times New Roman" w:cstheme="minorHAnsi"/>
                <w:color w:val="000000"/>
              </w:rPr>
            </w:pPr>
            <w:r w:rsidRPr="00A536A8">
              <w:rPr>
                <w:rFonts w:eastAsia="Times New Roman" w:cstheme="minorHAnsi"/>
                <w:color w:val="000000"/>
              </w:rPr>
              <w:t xml:space="preserve">Epithelial cell abnormality. </w:t>
            </w:r>
          </w:p>
          <w:p w14:paraId="4F936830" w14:textId="77777777" w:rsidR="003C58D3" w:rsidRDefault="003C58D3" w:rsidP="003C58D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10"/>
              <w:rPr>
                <w:rFonts w:eastAsia="Times New Roman" w:cstheme="minorHAnsi"/>
                <w:color w:val="000000"/>
              </w:rPr>
            </w:pPr>
            <w:r w:rsidRPr="00A536A8">
              <w:rPr>
                <w:rFonts w:eastAsia="Times New Roman" w:cstheme="minorHAnsi"/>
                <w:color w:val="000000"/>
              </w:rPr>
              <w:t xml:space="preserve">Cellular changes suggestive of Herpes Virus. </w:t>
            </w:r>
          </w:p>
          <w:p w14:paraId="6510E089" w14:textId="77777777" w:rsidR="003C58D3" w:rsidRDefault="003C58D3" w:rsidP="003C58D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10"/>
              <w:rPr>
                <w:rFonts w:eastAsia="Times New Roman" w:cstheme="minorHAnsi"/>
                <w:color w:val="000000"/>
              </w:rPr>
            </w:pPr>
            <w:r w:rsidRPr="00A536A8">
              <w:rPr>
                <w:rFonts w:eastAsia="Times New Roman" w:cstheme="minorHAnsi"/>
                <w:color w:val="000000"/>
              </w:rPr>
              <w:t xml:space="preserve">Reactive/reparative cellular changes noted. </w:t>
            </w:r>
          </w:p>
          <w:p w14:paraId="271D58A6" w14:textId="0430F82A" w:rsidR="009E72F8" w:rsidRDefault="009E72F8" w:rsidP="00E1185A">
            <w:pPr>
              <w:pStyle w:val="ListParagraph"/>
              <w:spacing w:after="40"/>
              <w:ind w:left="360"/>
            </w:pPr>
          </w:p>
        </w:tc>
        <w:tc>
          <w:tcPr>
            <w:tcW w:w="4680" w:type="dxa"/>
          </w:tcPr>
          <w:p w14:paraId="495A23A9" w14:textId="77777777" w:rsidR="00985F8A" w:rsidRDefault="00985F8A" w:rsidP="00132069">
            <w:pPr>
              <w:spacing w:after="40"/>
            </w:pPr>
          </w:p>
          <w:p w14:paraId="2BDEAAF4" w14:textId="7623755B" w:rsidR="003C58D3" w:rsidRDefault="00132069" w:rsidP="00132069">
            <w:pPr>
              <w:spacing w:after="40"/>
            </w:pPr>
            <w:r>
              <w:t>CYTOPATHOLOGIST REVIEW [CPT 88141]</w:t>
            </w:r>
          </w:p>
        </w:tc>
      </w:tr>
    </w:tbl>
    <w:p w14:paraId="5243D413" w14:textId="3E450556" w:rsidR="00363B92" w:rsidRDefault="00363B92" w:rsidP="00B94770">
      <w:pPr>
        <w:spacing w:after="40"/>
        <w:jc w:val="center"/>
        <w:rPr>
          <w:b/>
          <w:bCs/>
          <w:sz w:val="28"/>
          <w:szCs w:val="28"/>
        </w:rPr>
      </w:pPr>
    </w:p>
    <w:p w14:paraId="78EA9559" w14:textId="5A7060C1" w:rsidR="009E72F8" w:rsidRDefault="009E72F8" w:rsidP="00B94770">
      <w:pPr>
        <w:spacing w:after="40"/>
        <w:jc w:val="center"/>
        <w:rPr>
          <w:b/>
          <w:bCs/>
          <w:sz w:val="28"/>
          <w:szCs w:val="28"/>
        </w:rPr>
      </w:pPr>
    </w:p>
    <w:p w14:paraId="243CBBD5" w14:textId="48FEAD8D" w:rsidR="009E72F8" w:rsidRDefault="009E72F8" w:rsidP="00B94770">
      <w:pPr>
        <w:spacing w:after="40"/>
        <w:jc w:val="center"/>
        <w:rPr>
          <w:b/>
          <w:bCs/>
          <w:sz w:val="28"/>
          <w:szCs w:val="28"/>
        </w:rPr>
      </w:pPr>
    </w:p>
    <w:p w14:paraId="6D54C586" w14:textId="682A9492" w:rsidR="009E72F8" w:rsidRDefault="009E72F8" w:rsidP="00B94770">
      <w:pPr>
        <w:spacing w:after="40"/>
        <w:jc w:val="center"/>
        <w:rPr>
          <w:b/>
          <w:bCs/>
          <w:sz w:val="28"/>
          <w:szCs w:val="28"/>
        </w:rPr>
      </w:pPr>
    </w:p>
    <w:p w14:paraId="44929EA6" w14:textId="47DD1893" w:rsidR="009E72F8" w:rsidRDefault="009E72F8" w:rsidP="00B94770">
      <w:pPr>
        <w:spacing w:after="40"/>
        <w:jc w:val="center"/>
        <w:rPr>
          <w:b/>
          <w:bCs/>
          <w:sz w:val="28"/>
          <w:szCs w:val="28"/>
        </w:rPr>
      </w:pPr>
    </w:p>
    <w:p w14:paraId="0804AA2E" w14:textId="360153F8" w:rsidR="009E72F8" w:rsidRDefault="009E72F8" w:rsidP="00B94770">
      <w:pPr>
        <w:spacing w:after="40"/>
        <w:jc w:val="center"/>
        <w:rPr>
          <w:b/>
          <w:bCs/>
          <w:sz w:val="28"/>
          <w:szCs w:val="28"/>
        </w:rPr>
      </w:pPr>
    </w:p>
    <w:p w14:paraId="6BFF1FD7" w14:textId="62301864" w:rsidR="009E72F8" w:rsidRDefault="009E72F8" w:rsidP="00B94770">
      <w:pPr>
        <w:spacing w:after="40"/>
        <w:jc w:val="center"/>
        <w:rPr>
          <w:b/>
          <w:bCs/>
          <w:sz w:val="28"/>
          <w:szCs w:val="28"/>
        </w:rPr>
      </w:pPr>
    </w:p>
    <w:p w14:paraId="6A24900A" w14:textId="17B6B610" w:rsidR="00E1185A" w:rsidRDefault="00E1185A" w:rsidP="00B94770">
      <w:pPr>
        <w:spacing w:after="40"/>
        <w:jc w:val="center"/>
        <w:rPr>
          <w:b/>
          <w:bCs/>
          <w:sz w:val="28"/>
          <w:szCs w:val="28"/>
        </w:rPr>
      </w:pPr>
    </w:p>
    <w:p w14:paraId="577342E7" w14:textId="77777777" w:rsidR="00E1185A" w:rsidRDefault="00E1185A" w:rsidP="00B94770">
      <w:pPr>
        <w:spacing w:after="40"/>
        <w:jc w:val="center"/>
        <w:rPr>
          <w:b/>
          <w:bCs/>
          <w:sz w:val="28"/>
          <w:szCs w:val="28"/>
        </w:rPr>
      </w:pPr>
    </w:p>
    <w:p w14:paraId="767B7DDB" w14:textId="7A982BFF" w:rsidR="009E72F8" w:rsidRDefault="009E72F8" w:rsidP="00B94770">
      <w:pPr>
        <w:spacing w:after="40"/>
        <w:jc w:val="center"/>
        <w:rPr>
          <w:b/>
          <w:bCs/>
          <w:sz w:val="28"/>
          <w:szCs w:val="28"/>
        </w:rPr>
      </w:pPr>
    </w:p>
    <w:p w14:paraId="3ADCD624" w14:textId="77777777" w:rsidR="009E72F8" w:rsidRDefault="009E72F8" w:rsidP="00B94770">
      <w:pPr>
        <w:spacing w:after="40"/>
        <w:jc w:val="center"/>
        <w:rPr>
          <w:b/>
          <w:bCs/>
          <w:sz w:val="28"/>
          <w:szCs w:val="28"/>
        </w:rPr>
      </w:pPr>
    </w:p>
    <w:p w14:paraId="1E82017A" w14:textId="269E6466" w:rsidR="00C80A74" w:rsidRDefault="00C80A74" w:rsidP="004C512F">
      <w:pPr>
        <w:spacing w:after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Chemistry</w:t>
      </w:r>
    </w:p>
    <w:tbl>
      <w:tblPr>
        <w:tblStyle w:val="TableGrid"/>
        <w:tblW w:w="10980" w:type="dxa"/>
        <w:tblInd w:w="-365" w:type="dxa"/>
        <w:tblLook w:val="04A0" w:firstRow="1" w:lastRow="0" w:firstColumn="1" w:lastColumn="0" w:noHBand="0" w:noVBand="1"/>
      </w:tblPr>
      <w:tblGrid>
        <w:gridCol w:w="2430"/>
        <w:gridCol w:w="3780"/>
        <w:gridCol w:w="4770"/>
      </w:tblGrid>
      <w:tr w:rsidR="00C80A74" w14:paraId="11A41640" w14:textId="77777777" w:rsidTr="00C34314">
        <w:tc>
          <w:tcPr>
            <w:tcW w:w="2430" w:type="dxa"/>
          </w:tcPr>
          <w:p w14:paraId="61B541C5" w14:textId="52C3A729" w:rsidR="00C80A74" w:rsidRDefault="00C80A74" w:rsidP="00C80A74">
            <w:pPr>
              <w:spacing w:after="40"/>
              <w:jc w:val="center"/>
            </w:pPr>
            <w:r w:rsidRPr="00DA545F">
              <w:rPr>
                <w:b/>
                <w:bCs/>
                <w:sz w:val="24"/>
                <w:szCs w:val="24"/>
              </w:rPr>
              <w:t>TEST NAME</w:t>
            </w:r>
          </w:p>
        </w:tc>
        <w:tc>
          <w:tcPr>
            <w:tcW w:w="3780" w:type="dxa"/>
          </w:tcPr>
          <w:p w14:paraId="01A9112A" w14:textId="36F0BC51" w:rsidR="00C80A74" w:rsidRDefault="00C80A74" w:rsidP="00C80A74">
            <w:pPr>
              <w:spacing w:after="40"/>
              <w:jc w:val="center"/>
            </w:pPr>
            <w:r w:rsidRPr="00DA545F">
              <w:rPr>
                <w:b/>
                <w:bCs/>
                <w:sz w:val="24"/>
                <w:szCs w:val="24"/>
              </w:rPr>
              <w:t>RESULT</w:t>
            </w:r>
          </w:p>
        </w:tc>
        <w:tc>
          <w:tcPr>
            <w:tcW w:w="4770" w:type="dxa"/>
          </w:tcPr>
          <w:p w14:paraId="4E042FA1" w14:textId="4C7542E5" w:rsidR="00C80A74" w:rsidRDefault="00C80A74" w:rsidP="00C80A74">
            <w:pPr>
              <w:spacing w:after="40"/>
              <w:jc w:val="center"/>
            </w:pPr>
            <w:r w:rsidRPr="00DA545F">
              <w:rPr>
                <w:b/>
                <w:bCs/>
                <w:sz w:val="24"/>
                <w:szCs w:val="24"/>
              </w:rPr>
              <w:t>REFLEX TEST / ACTION</w:t>
            </w:r>
          </w:p>
        </w:tc>
      </w:tr>
      <w:tr w:rsidR="00C80A74" w14:paraId="4A800836" w14:textId="77777777" w:rsidTr="00C34314">
        <w:tc>
          <w:tcPr>
            <w:tcW w:w="2430" w:type="dxa"/>
          </w:tcPr>
          <w:p w14:paraId="07AA4049" w14:textId="77777777" w:rsidR="00985F8A" w:rsidRDefault="00985F8A" w:rsidP="00C80A74">
            <w:pPr>
              <w:spacing w:after="40"/>
              <w:jc w:val="center"/>
              <w:rPr>
                <w:rFonts w:ascii="Calibri" w:eastAsia="Times New Roman" w:hAnsi="Calibri" w:cs="Calibri"/>
              </w:rPr>
            </w:pPr>
          </w:p>
          <w:p w14:paraId="5EF63D43" w14:textId="5A0EDFBD" w:rsidR="00C80A74" w:rsidRDefault="00C80A74" w:rsidP="00C80A74">
            <w:pPr>
              <w:spacing w:after="40"/>
              <w:jc w:val="center"/>
            </w:pPr>
            <w:r w:rsidRPr="00F64CB3">
              <w:rPr>
                <w:rFonts w:ascii="Calibri" w:eastAsia="Times New Roman" w:hAnsi="Calibri" w:cs="Calibri"/>
              </w:rPr>
              <w:t>COMMUNITY EXPOSURE PANEL EXPOSED</w:t>
            </w:r>
          </w:p>
        </w:tc>
        <w:tc>
          <w:tcPr>
            <w:tcW w:w="3780" w:type="dxa"/>
          </w:tcPr>
          <w:p w14:paraId="555D1E8F" w14:textId="77777777" w:rsidR="00C80A74" w:rsidRPr="00FB7556" w:rsidRDefault="00C80A74" w:rsidP="00C80A7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B7556">
              <w:rPr>
                <w:rFonts w:ascii="Calibri" w:eastAsia="Times New Roman" w:hAnsi="Calibri" w:cs="Calibri"/>
                <w:color w:val="000000"/>
                <w:u w:val="single"/>
              </w:rPr>
              <w:t>Reactive results:</w:t>
            </w:r>
          </w:p>
          <w:p w14:paraId="706A28B1" w14:textId="77777777" w:rsidR="00C80A74" w:rsidRDefault="00C80A74" w:rsidP="00C80A74">
            <w:pPr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HIV P24 AG + HIV-1/HIV-2</w:t>
            </w:r>
          </w:p>
          <w:p w14:paraId="33A7F8DA" w14:textId="77777777" w:rsidR="00C80A74" w:rsidRDefault="00C80A74" w:rsidP="00C80A7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HCV</w:t>
            </w:r>
          </w:p>
          <w:p w14:paraId="4E02820F" w14:textId="77777777" w:rsidR="00C80A74" w:rsidRDefault="00C80A74" w:rsidP="00C80A74">
            <w:pPr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 xml:space="preserve">HEPATITIS B SURFACE AB  </w:t>
            </w:r>
          </w:p>
          <w:p w14:paraId="27990D08" w14:textId="5144627F" w:rsidR="00C80A74" w:rsidRDefault="00C80A74" w:rsidP="00C80A74">
            <w:pPr>
              <w:spacing w:after="40"/>
            </w:pPr>
            <w:r w:rsidRPr="008650AA">
              <w:rPr>
                <w:rFonts w:ascii="Calibri" w:eastAsia="Times New Roman" w:hAnsi="Calibri" w:cs="Calibri"/>
                <w:color w:val="000000"/>
              </w:rPr>
              <w:t>HEPATITIS B SURFACE AG</w:t>
            </w:r>
          </w:p>
        </w:tc>
        <w:tc>
          <w:tcPr>
            <w:tcW w:w="4770" w:type="dxa"/>
          </w:tcPr>
          <w:p w14:paraId="1E038BC8" w14:textId="7F94634B" w:rsidR="00C80A74" w:rsidRDefault="00C80A74" w:rsidP="00A76B1F">
            <w:pPr>
              <w:spacing w:before="40"/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HIV 1 HIV 2 AB D</w:t>
            </w:r>
            <w:r w:rsidR="00C34314">
              <w:rPr>
                <w:rFonts w:ascii="Calibri" w:eastAsia="Times New Roman" w:hAnsi="Calibri" w:cs="Calibri"/>
                <w:color w:val="000000"/>
              </w:rPr>
              <w:t>IFFERENTIATION [LAB00750]</w:t>
            </w:r>
          </w:p>
          <w:p w14:paraId="09164536" w14:textId="4649C481" w:rsidR="00C80A74" w:rsidRDefault="00C80A74" w:rsidP="00C80A74">
            <w:pPr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</w:t>
            </w:r>
            <w:r w:rsidR="00C34314">
              <w:rPr>
                <w:rFonts w:ascii="Calibri" w:eastAsia="Times New Roman" w:hAnsi="Calibri" w:cs="Calibri"/>
                <w:color w:val="000000"/>
              </w:rPr>
              <w:t>EPATITIS</w:t>
            </w:r>
            <w:r w:rsidRPr="008650AA">
              <w:rPr>
                <w:rFonts w:ascii="Calibri" w:eastAsia="Times New Roman" w:hAnsi="Calibri" w:cs="Calibri"/>
                <w:color w:val="000000"/>
              </w:rPr>
              <w:t xml:space="preserve"> C RNA Q</w:t>
            </w:r>
            <w:r w:rsidR="00C34314">
              <w:rPr>
                <w:rFonts w:ascii="Calibri" w:eastAsia="Times New Roman" w:hAnsi="Calibri" w:cs="Calibri"/>
                <w:color w:val="000000"/>
              </w:rPr>
              <w:t>UANTITATIVE [LAB08315]</w:t>
            </w:r>
          </w:p>
          <w:p w14:paraId="3669DC05" w14:textId="4EB6C8B6" w:rsidR="00C80A74" w:rsidRDefault="00C80A74" w:rsidP="00C80A74">
            <w:pPr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</w:t>
            </w:r>
            <w:r w:rsidR="00C34314">
              <w:rPr>
                <w:rFonts w:ascii="Calibri" w:eastAsia="Times New Roman" w:hAnsi="Calibri" w:cs="Calibri"/>
                <w:color w:val="000000"/>
              </w:rPr>
              <w:t>EPATITIS</w:t>
            </w:r>
            <w:r w:rsidRPr="008650AA">
              <w:rPr>
                <w:rFonts w:ascii="Calibri" w:eastAsia="Times New Roman" w:hAnsi="Calibri" w:cs="Calibri"/>
                <w:color w:val="000000"/>
              </w:rPr>
              <w:t xml:space="preserve"> B CORE AB  </w:t>
            </w:r>
            <w:r w:rsidR="008E5B5F">
              <w:rPr>
                <w:rFonts w:ascii="Calibri" w:eastAsia="Times New Roman" w:hAnsi="Calibri" w:cs="Calibri"/>
                <w:color w:val="000000"/>
              </w:rPr>
              <w:t>[LAB01486]</w:t>
            </w:r>
          </w:p>
          <w:p w14:paraId="3595AFA4" w14:textId="342B6A34" w:rsidR="00C80A74" w:rsidRDefault="00C80A74" w:rsidP="008E5B5F">
            <w:pPr>
              <w:spacing w:after="40"/>
            </w:pPr>
            <w:r w:rsidRPr="008650AA">
              <w:rPr>
                <w:rFonts w:ascii="Calibri" w:eastAsia="Times New Roman" w:hAnsi="Calibri" w:cs="Calibri"/>
                <w:color w:val="000000"/>
              </w:rPr>
              <w:t>H</w:t>
            </w:r>
            <w:r w:rsidR="008E5B5F">
              <w:rPr>
                <w:rFonts w:ascii="Calibri" w:eastAsia="Times New Roman" w:hAnsi="Calibri" w:cs="Calibri"/>
                <w:color w:val="000000"/>
              </w:rPr>
              <w:t>EPATITIS B SURFACE ANTIGEN CONFIRMATION [LAB00077]</w:t>
            </w:r>
          </w:p>
        </w:tc>
      </w:tr>
      <w:tr w:rsidR="00C80A74" w14:paraId="6F37316D" w14:textId="77777777" w:rsidTr="00C34314">
        <w:tc>
          <w:tcPr>
            <w:tcW w:w="2430" w:type="dxa"/>
          </w:tcPr>
          <w:p w14:paraId="6DA1FFE1" w14:textId="77777777" w:rsidR="00985F8A" w:rsidRDefault="00985F8A" w:rsidP="00C80A74">
            <w:pPr>
              <w:spacing w:after="40"/>
              <w:jc w:val="center"/>
              <w:rPr>
                <w:rFonts w:ascii="Calibri" w:eastAsia="Times New Roman" w:hAnsi="Calibri" w:cs="Calibri"/>
              </w:rPr>
            </w:pPr>
          </w:p>
          <w:p w14:paraId="2CC7CD18" w14:textId="2970F634" w:rsidR="00C80A74" w:rsidRDefault="00C80A74" w:rsidP="00C80A74">
            <w:pPr>
              <w:spacing w:after="40"/>
              <w:jc w:val="center"/>
            </w:pPr>
            <w:r w:rsidRPr="00FB7556">
              <w:rPr>
                <w:rFonts w:ascii="Calibri" w:eastAsia="Times New Roman" w:hAnsi="Calibri" w:cs="Calibri"/>
              </w:rPr>
              <w:t>COMMUNITY EXPOSURE PANEL SOURCE</w:t>
            </w:r>
          </w:p>
        </w:tc>
        <w:tc>
          <w:tcPr>
            <w:tcW w:w="3780" w:type="dxa"/>
          </w:tcPr>
          <w:p w14:paraId="1EACF7DE" w14:textId="77777777" w:rsidR="00C80A74" w:rsidRPr="00FB7556" w:rsidRDefault="00C80A74" w:rsidP="00C80A7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B7556">
              <w:rPr>
                <w:rFonts w:ascii="Calibri" w:eastAsia="Times New Roman" w:hAnsi="Calibri" w:cs="Calibri"/>
                <w:color w:val="000000"/>
                <w:u w:val="single"/>
              </w:rPr>
              <w:t>Reactive results:</w:t>
            </w:r>
          </w:p>
          <w:p w14:paraId="62EAF430" w14:textId="46211739" w:rsidR="00C80A74" w:rsidRDefault="00C80A74" w:rsidP="00C80A74">
            <w:pPr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HIV P24 AG + HIV-1/HIV-2</w:t>
            </w:r>
          </w:p>
          <w:p w14:paraId="0813E485" w14:textId="6AA6B079" w:rsidR="00C80A74" w:rsidRDefault="00C80A74" w:rsidP="00C80A74">
            <w:pPr>
              <w:spacing w:after="40"/>
            </w:pPr>
            <w:r w:rsidRPr="008650AA">
              <w:rPr>
                <w:rFonts w:ascii="Calibri" w:eastAsia="Times New Roman" w:hAnsi="Calibri" w:cs="Calibri"/>
                <w:color w:val="000000"/>
              </w:rPr>
              <w:t>HEPATITIS B SURFACE AG</w:t>
            </w:r>
          </w:p>
        </w:tc>
        <w:tc>
          <w:tcPr>
            <w:tcW w:w="4770" w:type="dxa"/>
          </w:tcPr>
          <w:p w14:paraId="0C05A5F8" w14:textId="474F3008" w:rsidR="008E5B5F" w:rsidRDefault="008E5B5F" w:rsidP="00A76B1F">
            <w:pPr>
              <w:spacing w:before="40"/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HIV 1 HIV 2 AB D</w:t>
            </w:r>
            <w:r>
              <w:rPr>
                <w:rFonts w:ascii="Calibri" w:eastAsia="Times New Roman" w:hAnsi="Calibri" w:cs="Calibri"/>
                <w:color w:val="000000"/>
              </w:rPr>
              <w:t>IFFERENTIATION [LAB00750]</w:t>
            </w:r>
          </w:p>
          <w:p w14:paraId="7E326AC6" w14:textId="15CADE26" w:rsidR="00C80A74" w:rsidRDefault="008E5B5F" w:rsidP="008E5B5F">
            <w:pPr>
              <w:spacing w:after="40"/>
            </w:pPr>
            <w:r w:rsidRPr="008650AA">
              <w:rPr>
                <w:rFonts w:ascii="Calibri" w:eastAsia="Times New Roman" w:hAnsi="Calibri" w:cs="Calibri"/>
                <w:color w:val="000000"/>
              </w:rPr>
              <w:t>H</w:t>
            </w:r>
            <w:r>
              <w:rPr>
                <w:rFonts w:ascii="Calibri" w:eastAsia="Times New Roman" w:hAnsi="Calibri" w:cs="Calibri"/>
                <w:color w:val="000000"/>
              </w:rPr>
              <w:t>EPATITIS B SURFACE ANTIGEN CONFIRMATION [LAB00077]</w:t>
            </w:r>
          </w:p>
        </w:tc>
      </w:tr>
      <w:tr w:rsidR="00C80A74" w14:paraId="3A6864EF" w14:textId="77777777" w:rsidTr="00C34314">
        <w:tc>
          <w:tcPr>
            <w:tcW w:w="2430" w:type="dxa"/>
          </w:tcPr>
          <w:p w14:paraId="11B4AE38" w14:textId="77777777" w:rsidR="00985F8A" w:rsidRDefault="00985F8A" w:rsidP="00C80A74">
            <w:pPr>
              <w:spacing w:after="40"/>
              <w:jc w:val="center"/>
              <w:rPr>
                <w:rFonts w:ascii="Calibri" w:eastAsia="Times New Roman" w:hAnsi="Calibri" w:cs="Calibri"/>
              </w:rPr>
            </w:pPr>
          </w:p>
          <w:p w14:paraId="33701A69" w14:textId="2A710F2E" w:rsidR="00985F8A" w:rsidRPr="0023258E" w:rsidRDefault="00C80A74" w:rsidP="0023258E">
            <w:pPr>
              <w:spacing w:after="40"/>
              <w:jc w:val="center"/>
              <w:rPr>
                <w:rFonts w:ascii="Calibri" w:eastAsia="Times New Roman" w:hAnsi="Calibri" w:cs="Calibri"/>
              </w:rPr>
            </w:pPr>
            <w:r w:rsidRPr="007A2C1D">
              <w:rPr>
                <w:rFonts w:ascii="Calibri" w:eastAsia="Times New Roman" w:hAnsi="Calibri" w:cs="Calibri"/>
              </w:rPr>
              <w:t>EXPOSURE PANEL EMPLOYEE</w:t>
            </w:r>
          </w:p>
        </w:tc>
        <w:tc>
          <w:tcPr>
            <w:tcW w:w="3780" w:type="dxa"/>
          </w:tcPr>
          <w:p w14:paraId="59B2D8A6" w14:textId="77777777" w:rsidR="00C80A74" w:rsidRPr="00FB7556" w:rsidRDefault="00C80A74" w:rsidP="00C80A7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B7556">
              <w:rPr>
                <w:rFonts w:ascii="Calibri" w:eastAsia="Times New Roman" w:hAnsi="Calibri" w:cs="Calibri"/>
                <w:color w:val="000000"/>
                <w:u w:val="single"/>
              </w:rPr>
              <w:t>Reactive results:</w:t>
            </w:r>
          </w:p>
          <w:p w14:paraId="6EB1F2B4" w14:textId="3D2E4600" w:rsidR="00C80A74" w:rsidRDefault="00C80A74" w:rsidP="00C80A74">
            <w:pPr>
              <w:spacing w:after="40"/>
            </w:pPr>
            <w:r w:rsidRPr="008650AA">
              <w:rPr>
                <w:rFonts w:ascii="Calibri" w:eastAsia="Times New Roman" w:hAnsi="Calibri" w:cs="Calibri"/>
                <w:color w:val="000000"/>
              </w:rPr>
              <w:t>HIV P24 AG + HIV-1/HIV-2</w:t>
            </w:r>
          </w:p>
        </w:tc>
        <w:tc>
          <w:tcPr>
            <w:tcW w:w="4770" w:type="dxa"/>
          </w:tcPr>
          <w:p w14:paraId="334044D8" w14:textId="77777777" w:rsidR="00C80A74" w:rsidRDefault="00C80A74" w:rsidP="00C80A74"/>
          <w:p w14:paraId="3BB8C4F3" w14:textId="6DAB1889" w:rsidR="00C80A74" w:rsidRPr="008E5B5F" w:rsidRDefault="008E5B5F" w:rsidP="008E5B5F">
            <w:pPr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HIV 1 HIV 2 AB D</w:t>
            </w:r>
            <w:r>
              <w:rPr>
                <w:rFonts w:ascii="Calibri" w:eastAsia="Times New Roman" w:hAnsi="Calibri" w:cs="Calibri"/>
                <w:color w:val="000000"/>
              </w:rPr>
              <w:t>IFFERENTIATION [LAB00750]</w:t>
            </w:r>
          </w:p>
        </w:tc>
      </w:tr>
      <w:tr w:rsidR="00C80A74" w14:paraId="19DB12BB" w14:textId="77777777" w:rsidTr="00C34314">
        <w:tc>
          <w:tcPr>
            <w:tcW w:w="2430" w:type="dxa"/>
          </w:tcPr>
          <w:p w14:paraId="581E08DA" w14:textId="77777777" w:rsidR="00985F8A" w:rsidRDefault="00985F8A" w:rsidP="00C80A74">
            <w:pPr>
              <w:spacing w:after="40"/>
              <w:jc w:val="center"/>
              <w:rPr>
                <w:rFonts w:ascii="Calibri" w:eastAsia="Times New Roman" w:hAnsi="Calibri" w:cs="Calibri"/>
              </w:rPr>
            </w:pPr>
          </w:p>
          <w:p w14:paraId="51F509AD" w14:textId="7AE25684" w:rsidR="00C80A74" w:rsidRDefault="00C80A74" w:rsidP="00C80A74">
            <w:pPr>
              <w:spacing w:after="40"/>
              <w:jc w:val="center"/>
            </w:pPr>
            <w:r w:rsidRPr="007A2C1D">
              <w:rPr>
                <w:rFonts w:ascii="Calibri" w:eastAsia="Times New Roman" w:hAnsi="Calibri" w:cs="Calibri"/>
              </w:rPr>
              <w:t>EXPOSURE PANEL EXPOSED</w:t>
            </w:r>
          </w:p>
        </w:tc>
        <w:tc>
          <w:tcPr>
            <w:tcW w:w="3780" w:type="dxa"/>
          </w:tcPr>
          <w:p w14:paraId="54D712B0" w14:textId="77777777" w:rsidR="00C80A74" w:rsidRPr="00FB7556" w:rsidRDefault="00C80A74" w:rsidP="00C80A7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B7556">
              <w:rPr>
                <w:rFonts w:ascii="Calibri" w:eastAsia="Times New Roman" w:hAnsi="Calibri" w:cs="Calibri"/>
                <w:color w:val="000000"/>
                <w:u w:val="single"/>
              </w:rPr>
              <w:t>Reactive results:</w:t>
            </w:r>
          </w:p>
          <w:p w14:paraId="59F4CF77" w14:textId="77777777" w:rsidR="00C80A74" w:rsidRDefault="00C80A74" w:rsidP="00C80A74">
            <w:pPr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HIV P24 AG + HIV-1/HIV-2</w:t>
            </w:r>
          </w:p>
          <w:p w14:paraId="1FC7E6CB" w14:textId="77777777" w:rsidR="00C80A74" w:rsidRDefault="00C80A74" w:rsidP="00C80A7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HCV</w:t>
            </w:r>
          </w:p>
          <w:p w14:paraId="52EDB610" w14:textId="77777777" w:rsidR="00C80A74" w:rsidRDefault="00C80A74" w:rsidP="00C80A74">
            <w:pPr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 xml:space="preserve">HEPATITIS B SURFACE AB  </w:t>
            </w:r>
          </w:p>
          <w:p w14:paraId="40811E6B" w14:textId="046E661F" w:rsidR="00C80A74" w:rsidRDefault="00C80A74" w:rsidP="00C80A74">
            <w:pPr>
              <w:spacing w:after="40"/>
            </w:pPr>
            <w:r w:rsidRPr="008650AA">
              <w:rPr>
                <w:rFonts w:ascii="Calibri" w:eastAsia="Times New Roman" w:hAnsi="Calibri" w:cs="Calibri"/>
                <w:color w:val="000000"/>
              </w:rPr>
              <w:t>HEPATITIS B SURFACE AG</w:t>
            </w:r>
          </w:p>
        </w:tc>
        <w:tc>
          <w:tcPr>
            <w:tcW w:w="4770" w:type="dxa"/>
          </w:tcPr>
          <w:p w14:paraId="07B27FC6" w14:textId="77777777" w:rsidR="008E5B5F" w:rsidRDefault="008E5B5F" w:rsidP="00A76B1F">
            <w:pPr>
              <w:spacing w:before="40"/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HIV 1 HIV 2 AB D</w:t>
            </w:r>
            <w:r>
              <w:rPr>
                <w:rFonts w:ascii="Calibri" w:eastAsia="Times New Roman" w:hAnsi="Calibri" w:cs="Calibri"/>
                <w:color w:val="000000"/>
              </w:rPr>
              <w:t>IFFERENTIATION [LAB00750]</w:t>
            </w:r>
          </w:p>
          <w:p w14:paraId="65DC86D3" w14:textId="77777777" w:rsidR="008E5B5F" w:rsidRDefault="008E5B5F" w:rsidP="008E5B5F">
            <w:pPr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</w:t>
            </w:r>
            <w:r>
              <w:rPr>
                <w:rFonts w:ascii="Calibri" w:eastAsia="Times New Roman" w:hAnsi="Calibri" w:cs="Calibri"/>
                <w:color w:val="000000"/>
              </w:rPr>
              <w:t>EPATITIS</w:t>
            </w:r>
            <w:r w:rsidRPr="008650AA">
              <w:rPr>
                <w:rFonts w:ascii="Calibri" w:eastAsia="Times New Roman" w:hAnsi="Calibri" w:cs="Calibri"/>
                <w:color w:val="000000"/>
              </w:rPr>
              <w:t xml:space="preserve"> C RNA Q</w:t>
            </w:r>
            <w:r>
              <w:rPr>
                <w:rFonts w:ascii="Calibri" w:eastAsia="Times New Roman" w:hAnsi="Calibri" w:cs="Calibri"/>
                <w:color w:val="000000"/>
              </w:rPr>
              <w:t>UANTITATIVE [LAB08315]</w:t>
            </w:r>
          </w:p>
          <w:p w14:paraId="582D39D2" w14:textId="77777777" w:rsidR="008E5B5F" w:rsidRDefault="008E5B5F" w:rsidP="008E5B5F">
            <w:pPr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</w:t>
            </w:r>
            <w:r>
              <w:rPr>
                <w:rFonts w:ascii="Calibri" w:eastAsia="Times New Roman" w:hAnsi="Calibri" w:cs="Calibri"/>
                <w:color w:val="000000"/>
              </w:rPr>
              <w:t>EPATITIS</w:t>
            </w:r>
            <w:r w:rsidRPr="008650AA">
              <w:rPr>
                <w:rFonts w:ascii="Calibri" w:eastAsia="Times New Roman" w:hAnsi="Calibri" w:cs="Calibri"/>
                <w:color w:val="000000"/>
              </w:rPr>
              <w:t xml:space="preserve"> B CORE AB  </w:t>
            </w:r>
            <w:r>
              <w:rPr>
                <w:rFonts w:ascii="Calibri" w:eastAsia="Times New Roman" w:hAnsi="Calibri" w:cs="Calibri"/>
                <w:color w:val="000000"/>
              </w:rPr>
              <w:t>[LAB01486]</w:t>
            </w:r>
          </w:p>
          <w:p w14:paraId="3478D047" w14:textId="5A102014" w:rsidR="00C80A74" w:rsidRDefault="008E5B5F" w:rsidP="008E5B5F">
            <w:pPr>
              <w:spacing w:after="40"/>
            </w:pPr>
            <w:r w:rsidRPr="008650AA">
              <w:rPr>
                <w:rFonts w:ascii="Calibri" w:eastAsia="Times New Roman" w:hAnsi="Calibri" w:cs="Calibri"/>
                <w:color w:val="000000"/>
              </w:rPr>
              <w:t>H</w:t>
            </w:r>
            <w:r>
              <w:rPr>
                <w:rFonts w:ascii="Calibri" w:eastAsia="Times New Roman" w:hAnsi="Calibri" w:cs="Calibri"/>
                <w:color w:val="000000"/>
              </w:rPr>
              <w:t>EPATITIS B SURFACE ANTIGEN CONFIRMATION [LAB00077]</w:t>
            </w:r>
          </w:p>
        </w:tc>
      </w:tr>
      <w:tr w:rsidR="00C80A74" w14:paraId="569FD30C" w14:textId="77777777" w:rsidTr="00C34314">
        <w:tc>
          <w:tcPr>
            <w:tcW w:w="2430" w:type="dxa"/>
          </w:tcPr>
          <w:p w14:paraId="571B2237" w14:textId="77777777" w:rsidR="00387CA4" w:rsidRDefault="00387CA4" w:rsidP="00C80A74">
            <w:pPr>
              <w:spacing w:after="40"/>
              <w:jc w:val="center"/>
              <w:rPr>
                <w:rFonts w:ascii="Calibri" w:eastAsia="Times New Roman" w:hAnsi="Calibri" w:cs="Calibri"/>
              </w:rPr>
            </w:pPr>
          </w:p>
          <w:p w14:paraId="046A48BC" w14:textId="331C133F" w:rsidR="00C80A74" w:rsidRDefault="00C80A74" w:rsidP="00C80A74">
            <w:pPr>
              <w:spacing w:after="40"/>
              <w:jc w:val="center"/>
            </w:pPr>
            <w:r w:rsidRPr="007A2C1D">
              <w:rPr>
                <w:rFonts w:ascii="Calibri" w:eastAsia="Times New Roman" w:hAnsi="Calibri" w:cs="Calibri"/>
              </w:rPr>
              <w:t>EXPOSURE PANEL SOURCE</w:t>
            </w:r>
          </w:p>
        </w:tc>
        <w:tc>
          <w:tcPr>
            <w:tcW w:w="3780" w:type="dxa"/>
          </w:tcPr>
          <w:p w14:paraId="7A4FB96A" w14:textId="77777777" w:rsidR="00C80A74" w:rsidRPr="00FB7556" w:rsidRDefault="00C80A74" w:rsidP="00C80A7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B7556">
              <w:rPr>
                <w:rFonts w:ascii="Calibri" w:eastAsia="Times New Roman" w:hAnsi="Calibri" w:cs="Calibri"/>
                <w:color w:val="000000"/>
                <w:u w:val="single"/>
              </w:rPr>
              <w:t>Reactive results:</w:t>
            </w:r>
          </w:p>
          <w:p w14:paraId="260F78F1" w14:textId="3CAFA9C4" w:rsidR="00C80A74" w:rsidRDefault="00C80A74" w:rsidP="00C80A74">
            <w:pPr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HIV P24 AG + HIV-1/HIV-2</w:t>
            </w:r>
          </w:p>
          <w:p w14:paraId="7C74FBA2" w14:textId="3A9F8307" w:rsidR="00C80A74" w:rsidRDefault="00C80A74" w:rsidP="00C80A74">
            <w:pPr>
              <w:spacing w:after="40"/>
            </w:pPr>
            <w:r w:rsidRPr="008650AA">
              <w:rPr>
                <w:rFonts w:ascii="Calibri" w:eastAsia="Times New Roman" w:hAnsi="Calibri" w:cs="Calibri"/>
                <w:color w:val="000000"/>
              </w:rPr>
              <w:t>HEPATITIS B SURFACE AG</w:t>
            </w:r>
          </w:p>
        </w:tc>
        <w:tc>
          <w:tcPr>
            <w:tcW w:w="4770" w:type="dxa"/>
          </w:tcPr>
          <w:p w14:paraId="2C57E182" w14:textId="69B1BE5A" w:rsidR="008E5B5F" w:rsidRDefault="008E5B5F" w:rsidP="00A76B1F">
            <w:pPr>
              <w:spacing w:before="40"/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HIV 1 HIV 2 AB D</w:t>
            </w:r>
            <w:r>
              <w:rPr>
                <w:rFonts w:ascii="Calibri" w:eastAsia="Times New Roman" w:hAnsi="Calibri" w:cs="Calibri"/>
                <w:color w:val="000000"/>
              </w:rPr>
              <w:t>IFFERENTIATION [LAB00750]</w:t>
            </w:r>
          </w:p>
          <w:p w14:paraId="2EE65D8E" w14:textId="427302DB" w:rsidR="00C80A74" w:rsidRDefault="008E5B5F" w:rsidP="008E5B5F">
            <w:pPr>
              <w:spacing w:after="40"/>
            </w:pPr>
            <w:r w:rsidRPr="008650AA">
              <w:rPr>
                <w:rFonts w:ascii="Calibri" w:eastAsia="Times New Roman" w:hAnsi="Calibri" w:cs="Calibri"/>
                <w:color w:val="000000"/>
              </w:rPr>
              <w:t>H</w:t>
            </w:r>
            <w:r>
              <w:rPr>
                <w:rFonts w:ascii="Calibri" w:eastAsia="Times New Roman" w:hAnsi="Calibri" w:cs="Calibri"/>
                <w:color w:val="000000"/>
              </w:rPr>
              <w:t>EPATITIS B SURFACE ANTIGEN CONFIRMATION [LAB00077]</w:t>
            </w:r>
          </w:p>
        </w:tc>
      </w:tr>
      <w:tr w:rsidR="006F7360" w14:paraId="1D073AA4" w14:textId="77777777" w:rsidTr="00387CA4">
        <w:trPr>
          <w:trHeight w:val="422"/>
        </w:trPr>
        <w:tc>
          <w:tcPr>
            <w:tcW w:w="2430" w:type="dxa"/>
          </w:tcPr>
          <w:p w14:paraId="6064AF63" w14:textId="25BBFDBB" w:rsidR="006F7360" w:rsidRPr="007A2C1D" w:rsidRDefault="006F7360" w:rsidP="00A76B1F">
            <w:pPr>
              <w:spacing w:before="40" w:after="4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T4</w:t>
            </w:r>
            <w:r w:rsidR="00652D21">
              <w:rPr>
                <w:rFonts w:ascii="Calibri" w:eastAsia="Times New Roman" w:hAnsi="Calibri" w:cs="Calibri"/>
              </w:rPr>
              <w:t xml:space="preserve"> FREE</w:t>
            </w:r>
          </w:p>
        </w:tc>
        <w:tc>
          <w:tcPr>
            <w:tcW w:w="3780" w:type="dxa"/>
          </w:tcPr>
          <w:p w14:paraId="11A951DE" w14:textId="54E6403B" w:rsidR="006F7360" w:rsidRDefault="008E5B5F" w:rsidP="00A76B1F">
            <w:pPr>
              <w:spacing w:before="40" w:after="40"/>
            </w:pPr>
            <w:r>
              <w:t>Test results &gt;2.8 ng/dL</w:t>
            </w:r>
          </w:p>
        </w:tc>
        <w:tc>
          <w:tcPr>
            <w:tcW w:w="4770" w:type="dxa"/>
          </w:tcPr>
          <w:p w14:paraId="27B67084" w14:textId="281333AD" w:rsidR="006F7360" w:rsidRPr="008650AA" w:rsidRDefault="008E5B5F" w:rsidP="00A76B1F">
            <w:pPr>
              <w:spacing w:before="40" w:after="4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THYROXINE, FREE (FREE T4) [ARUP 0070138]</w:t>
            </w:r>
          </w:p>
        </w:tc>
      </w:tr>
      <w:tr w:rsidR="00C80A74" w14:paraId="584E118F" w14:textId="77777777" w:rsidTr="00C34314">
        <w:tc>
          <w:tcPr>
            <w:tcW w:w="2430" w:type="dxa"/>
          </w:tcPr>
          <w:p w14:paraId="4C70519E" w14:textId="00700506" w:rsidR="00C80A74" w:rsidRDefault="00C80A74" w:rsidP="00A76B1F">
            <w:pPr>
              <w:spacing w:before="40" w:after="40"/>
              <w:jc w:val="center"/>
            </w:pPr>
            <w:r w:rsidRPr="007A2C1D">
              <w:rPr>
                <w:rFonts w:ascii="Calibri" w:eastAsia="Times New Roman" w:hAnsi="Calibri" w:cs="Calibri"/>
              </w:rPr>
              <w:t>HEPATITIS B SURFACE AG</w:t>
            </w:r>
          </w:p>
        </w:tc>
        <w:tc>
          <w:tcPr>
            <w:tcW w:w="3780" w:type="dxa"/>
          </w:tcPr>
          <w:p w14:paraId="0BF80793" w14:textId="647D6F86" w:rsidR="00C80A74" w:rsidRDefault="00C80A74" w:rsidP="00A76B1F">
            <w:pPr>
              <w:spacing w:before="40" w:after="40"/>
            </w:pPr>
            <w:r>
              <w:t>Reactive</w:t>
            </w:r>
          </w:p>
        </w:tc>
        <w:tc>
          <w:tcPr>
            <w:tcW w:w="4770" w:type="dxa"/>
          </w:tcPr>
          <w:p w14:paraId="45473877" w14:textId="5A8E7649" w:rsidR="00C80A74" w:rsidRDefault="008E5B5F" w:rsidP="00A76B1F">
            <w:pPr>
              <w:spacing w:before="40" w:after="40"/>
            </w:pPr>
            <w:r w:rsidRPr="008650AA">
              <w:rPr>
                <w:rFonts w:ascii="Calibri" w:eastAsia="Times New Roman" w:hAnsi="Calibri" w:cs="Calibri"/>
                <w:color w:val="000000"/>
              </w:rPr>
              <w:t>H</w:t>
            </w:r>
            <w:r>
              <w:rPr>
                <w:rFonts w:ascii="Calibri" w:eastAsia="Times New Roman" w:hAnsi="Calibri" w:cs="Calibri"/>
                <w:color w:val="000000"/>
              </w:rPr>
              <w:t>EPATITIS B SURFACE ANTIGEN CONFIRMATION [LAB00077]</w:t>
            </w:r>
          </w:p>
        </w:tc>
      </w:tr>
      <w:tr w:rsidR="00C80A74" w14:paraId="58161A0D" w14:textId="77777777" w:rsidTr="00387CA4">
        <w:trPr>
          <w:trHeight w:val="395"/>
        </w:trPr>
        <w:tc>
          <w:tcPr>
            <w:tcW w:w="2430" w:type="dxa"/>
          </w:tcPr>
          <w:p w14:paraId="46047D1B" w14:textId="2F444123" w:rsidR="00C80A74" w:rsidRDefault="00C80A74" w:rsidP="00A76B1F">
            <w:pPr>
              <w:spacing w:before="40" w:after="40"/>
              <w:jc w:val="center"/>
            </w:pPr>
            <w:r w:rsidRPr="00F83A29">
              <w:rPr>
                <w:rFonts w:ascii="Calibri" w:eastAsia="Times New Roman" w:hAnsi="Calibri" w:cs="Calibri"/>
              </w:rPr>
              <w:t>HEPATITIS C ANTIBODY</w:t>
            </w:r>
          </w:p>
        </w:tc>
        <w:tc>
          <w:tcPr>
            <w:tcW w:w="3780" w:type="dxa"/>
          </w:tcPr>
          <w:p w14:paraId="35404CB3" w14:textId="6883BA46" w:rsidR="00C80A74" w:rsidRDefault="00C80A74" w:rsidP="00A76B1F">
            <w:pPr>
              <w:spacing w:before="40" w:after="40"/>
            </w:pPr>
            <w:r w:rsidRPr="008650AA">
              <w:rPr>
                <w:rFonts w:ascii="Calibri" w:eastAsia="Times New Roman" w:hAnsi="Calibri" w:cs="Calibri"/>
                <w:color w:val="000000"/>
              </w:rPr>
              <w:t xml:space="preserve">Reactive </w:t>
            </w:r>
            <w:r w:rsidRPr="00CA57C3">
              <w:rPr>
                <w:rFonts w:ascii="Calibri" w:eastAsia="Times New Roman" w:hAnsi="Calibri" w:cs="Calibri"/>
                <w:i/>
                <w:iCs/>
                <w:color w:val="000000"/>
              </w:rPr>
              <w:t>or</w:t>
            </w:r>
            <w:r w:rsidRPr="008650AA">
              <w:rPr>
                <w:rFonts w:ascii="Calibri" w:eastAsia="Times New Roman" w:hAnsi="Calibri" w:cs="Calibri"/>
                <w:color w:val="000000"/>
              </w:rPr>
              <w:t xml:space="preserve"> Equivocal</w:t>
            </w:r>
          </w:p>
        </w:tc>
        <w:tc>
          <w:tcPr>
            <w:tcW w:w="4770" w:type="dxa"/>
          </w:tcPr>
          <w:p w14:paraId="7ECB4B56" w14:textId="6ED41FDC" w:rsidR="00C80A74" w:rsidRPr="008E5B5F" w:rsidRDefault="008E5B5F" w:rsidP="00A76B1F">
            <w:pPr>
              <w:spacing w:before="40"/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</w:t>
            </w:r>
            <w:r>
              <w:rPr>
                <w:rFonts w:ascii="Calibri" w:eastAsia="Times New Roman" w:hAnsi="Calibri" w:cs="Calibri"/>
                <w:color w:val="000000"/>
              </w:rPr>
              <w:t>EPATITIS</w:t>
            </w:r>
            <w:r w:rsidRPr="008650AA">
              <w:rPr>
                <w:rFonts w:ascii="Calibri" w:eastAsia="Times New Roman" w:hAnsi="Calibri" w:cs="Calibri"/>
                <w:color w:val="000000"/>
              </w:rPr>
              <w:t xml:space="preserve"> C RNA Q</w:t>
            </w:r>
            <w:r>
              <w:rPr>
                <w:rFonts w:ascii="Calibri" w:eastAsia="Times New Roman" w:hAnsi="Calibri" w:cs="Calibri"/>
                <w:color w:val="000000"/>
              </w:rPr>
              <w:t>UANTITATIVE [LAB08315]</w:t>
            </w:r>
          </w:p>
        </w:tc>
      </w:tr>
      <w:tr w:rsidR="00C80A74" w14:paraId="0FAB953B" w14:textId="77777777" w:rsidTr="00C34314">
        <w:tc>
          <w:tcPr>
            <w:tcW w:w="2430" w:type="dxa"/>
          </w:tcPr>
          <w:p w14:paraId="117D8575" w14:textId="77777777" w:rsidR="0023258E" w:rsidRPr="0023258E" w:rsidRDefault="0023258E" w:rsidP="00A76B1F">
            <w:pPr>
              <w:spacing w:before="40" w:after="4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  <w:p w14:paraId="3F52B1BE" w14:textId="21609695" w:rsidR="00C80A74" w:rsidRDefault="00C80A74" w:rsidP="00A76B1F">
            <w:pPr>
              <w:spacing w:before="40" w:after="40"/>
              <w:jc w:val="center"/>
            </w:pPr>
            <w:r w:rsidRPr="00F83A29">
              <w:rPr>
                <w:rFonts w:ascii="Calibri" w:eastAsia="Times New Roman" w:hAnsi="Calibri" w:cs="Calibri"/>
              </w:rPr>
              <w:t>HEPATITIS SCREEN ACUTE</w:t>
            </w:r>
          </w:p>
        </w:tc>
        <w:tc>
          <w:tcPr>
            <w:tcW w:w="3780" w:type="dxa"/>
          </w:tcPr>
          <w:p w14:paraId="587CC0DF" w14:textId="77777777" w:rsidR="00C80A74" w:rsidRDefault="00C80A74" w:rsidP="00A76B1F">
            <w:pPr>
              <w:spacing w:before="40" w:after="40"/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HBSAG = Reactive</w:t>
            </w:r>
          </w:p>
          <w:p w14:paraId="33B77DC4" w14:textId="77777777" w:rsidR="0023258E" w:rsidRDefault="0023258E" w:rsidP="00A76B1F">
            <w:pPr>
              <w:spacing w:before="40" w:after="40"/>
              <w:rPr>
                <w:color w:val="000000"/>
              </w:rPr>
            </w:pPr>
          </w:p>
          <w:p w14:paraId="62798ABB" w14:textId="49EA11BE" w:rsidR="0023258E" w:rsidRDefault="0023258E" w:rsidP="00A76B1F">
            <w:pPr>
              <w:spacing w:before="40" w:after="40"/>
            </w:pPr>
            <w:r>
              <w:rPr>
                <w:color w:val="000000"/>
              </w:rPr>
              <w:t>HCV = Reactive</w:t>
            </w:r>
          </w:p>
        </w:tc>
        <w:tc>
          <w:tcPr>
            <w:tcW w:w="4770" w:type="dxa"/>
          </w:tcPr>
          <w:p w14:paraId="13F9D031" w14:textId="77777777" w:rsidR="00C80A74" w:rsidRDefault="00652D21" w:rsidP="00A76B1F">
            <w:pPr>
              <w:spacing w:before="40" w:after="40"/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</w:t>
            </w:r>
            <w:r>
              <w:rPr>
                <w:rFonts w:ascii="Calibri" w:eastAsia="Times New Roman" w:hAnsi="Calibri" w:cs="Calibri"/>
                <w:color w:val="000000"/>
              </w:rPr>
              <w:t>EPATITIS B SURFACE ANTIGEN CONFIRMATION [LAB00077]</w:t>
            </w:r>
          </w:p>
          <w:p w14:paraId="6BCC176D" w14:textId="7A4526AF" w:rsidR="0023258E" w:rsidRPr="0023258E" w:rsidRDefault="0023258E" w:rsidP="00A76B1F">
            <w:pPr>
              <w:spacing w:before="40"/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</w:t>
            </w:r>
            <w:r>
              <w:rPr>
                <w:rFonts w:ascii="Calibri" w:eastAsia="Times New Roman" w:hAnsi="Calibri" w:cs="Calibri"/>
                <w:color w:val="000000"/>
              </w:rPr>
              <w:t>EPATITIS</w:t>
            </w:r>
            <w:r w:rsidRPr="008650AA">
              <w:rPr>
                <w:rFonts w:ascii="Calibri" w:eastAsia="Times New Roman" w:hAnsi="Calibri" w:cs="Calibri"/>
                <w:color w:val="000000"/>
              </w:rPr>
              <w:t xml:space="preserve"> C RNA Q</w:t>
            </w:r>
            <w:r>
              <w:rPr>
                <w:rFonts w:ascii="Calibri" w:eastAsia="Times New Roman" w:hAnsi="Calibri" w:cs="Calibri"/>
                <w:color w:val="000000"/>
              </w:rPr>
              <w:t>UANTITATIVE [LAB08315]</w:t>
            </w:r>
          </w:p>
        </w:tc>
      </w:tr>
      <w:tr w:rsidR="00C80A74" w14:paraId="33D8D979" w14:textId="77777777" w:rsidTr="00C34314">
        <w:tc>
          <w:tcPr>
            <w:tcW w:w="2430" w:type="dxa"/>
          </w:tcPr>
          <w:p w14:paraId="4488A9D0" w14:textId="1E4DD40A" w:rsidR="00C80A74" w:rsidRDefault="00C80A74" w:rsidP="00A76B1F">
            <w:pPr>
              <w:spacing w:before="40" w:after="40"/>
              <w:jc w:val="center"/>
            </w:pPr>
            <w:r w:rsidRPr="00F83A29">
              <w:rPr>
                <w:rFonts w:ascii="Calibri" w:eastAsia="Times New Roman" w:hAnsi="Calibri" w:cs="Calibri"/>
              </w:rPr>
              <w:t>HIV-1 HIV-2 ANTIBODY + HIV P24 AG PANEL</w:t>
            </w:r>
          </w:p>
        </w:tc>
        <w:tc>
          <w:tcPr>
            <w:tcW w:w="3780" w:type="dxa"/>
          </w:tcPr>
          <w:p w14:paraId="49E75EF0" w14:textId="2ACC390F" w:rsidR="00C80A74" w:rsidRDefault="00C80A74" w:rsidP="00A76B1F">
            <w:pPr>
              <w:spacing w:before="40" w:after="40"/>
            </w:pPr>
            <w:r>
              <w:t>Reactive</w:t>
            </w:r>
          </w:p>
        </w:tc>
        <w:tc>
          <w:tcPr>
            <w:tcW w:w="4770" w:type="dxa"/>
          </w:tcPr>
          <w:p w14:paraId="77B5BB7A" w14:textId="0BE02FE9" w:rsidR="00C80A74" w:rsidRDefault="00652D21" w:rsidP="00A76B1F">
            <w:pPr>
              <w:spacing w:before="40"/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HIV 1 HIV 2 AB D</w:t>
            </w:r>
            <w:r>
              <w:rPr>
                <w:rFonts w:ascii="Calibri" w:eastAsia="Times New Roman" w:hAnsi="Calibri" w:cs="Calibri"/>
                <w:color w:val="000000"/>
              </w:rPr>
              <w:t>IFFERENTIATION [LAB00750]</w:t>
            </w:r>
          </w:p>
          <w:p w14:paraId="4C31F6E0" w14:textId="77777777" w:rsidR="00C80A74" w:rsidRDefault="00C80A74" w:rsidP="00A76B1F">
            <w:pPr>
              <w:spacing w:before="40" w:after="40"/>
              <w:jc w:val="center"/>
            </w:pPr>
          </w:p>
        </w:tc>
      </w:tr>
      <w:tr w:rsidR="00C80A74" w14:paraId="35FC44AC" w14:textId="77777777" w:rsidTr="00C34314">
        <w:tc>
          <w:tcPr>
            <w:tcW w:w="2430" w:type="dxa"/>
          </w:tcPr>
          <w:p w14:paraId="211BD897" w14:textId="11E63F05" w:rsidR="00C80A74" w:rsidRDefault="00C80A74" w:rsidP="00A76B1F">
            <w:pPr>
              <w:spacing w:before="40" w:after="40"/>
              <w:jc w:val="center"/>
            </w:pPr>
            <w:r w:rsidRPr="00F83A29">
              <w:rPr>
                <w:rFonts w:ascii="Calibri" w:eastAsia="Times New Roman" w:hAnsi="Calibri" w:cs="Calibri"/>
              </w:rPr>
              <w:t>LACTIC ACID BLOOD REFLEX TO REPEAT</w:t>
            </w:r>
          </w:p>
        </w:tc>
        <w:tc>
          <w:tcPr>
            <w:tcW w:w="3780" w:type="dxa"/>
          </w:tcPr>
          <w:p w14:paraId="4450E655" w14:textId="7ACC3FF9" w:rsidR="00C80A74" w:rsidRDefault="00C80A74" w:rsidP="00A76B1F">
            <w:pPr>
              <w:spacing w:before="40" w:after="40"/>
            </w:pPr>
            <w:r w:rsidRPr="008650AA">
              <w:rPr>
                <w:rFonts w:ascii="Calibri" w:eastAsia="Times New Roman" w:hAnsi="Calibri" w:cs="Calibri"/>
                <w:color w:val="000000"/>
                <w:u w:val="single"/>
              </w:rPr>
              <w:t>&gt;</w:t>
            </w:r>
            <w:r w:rsidRPr="008650AA">
              <w:rPr>
                <w:rFonts w:ascii="Calibri" w:eastAsia="Times New Roman" w:hAnsi="Calibri" w:cs="Calibri"/>
                <w:color w:val="000000"/>
              </w:rPr>
              <w:t xml:space="preserve"> 2</w:t>
            </w:r>
            <w:r w:rsidR="00652D21">
              <w:rPr>
                <w:rFonts w:ascii="Calibri" w:eastAsia="Times New Roman" w:hAnsi="Calibri" w:cs="Calibri"/>
                <w:color w:val="000000"/>
              </w:rPr>
              <w:t xml:space="preserve"> mmol/L</w:t>
            </w:r>
          </w:p>
        </w:tc>
        <w:tc>
          <w:tcPr>
            <w:tcW w:w="4770" w:type="dxa"/>
          </w:tcPr>
          <w:p w14:paraId="298FE67D" w14:textId="1BE589C6" w:rsidR="00C80A74" w:rsidRDefault="00C80A74" w:rsidP="00A76B1F">
            <w:pPr>
              <w:spacing w:before="40"/>
              <w:rPr>
                <w:rFonts w:ascii="Calibri" w:eastAsia="Times New Roman" w:hAnsi="Calibri" w:cs="Calibri"/>
                <w:color w:val="000000"/>
              </w:rPr>
            </w:pPr>
            <w:r w:rsidRPr="00F83A29">
              <w:rPr>
                <w:rFonts w:ascii="Calibri" w:eastAsia="Times New Roman" w:hAnsi="Calibri" w:cs="Calibri"/>
                <w:color w:val="000000"/>
              </w:rPr>
              <w:t xml:space="preserve">LACTIC ACID REPEAT REFLEX </w:t>
            </w:r>
            <w:r w:rsidR="00652D21">
              <w:rPr>
                <w:rFonts w:ascii="Calibri" w:eastAsia="Times New Roman" w:hAnsi="Calibri" w:cs="Calibri"/>
                <w:color w:val="000000"/>
              </w:rPr>
              <w:t>[</w:t>
            </w:r>
            <w:r w:rsidRPr="00F83A29">
              <w:rPr>
                <w:rFonts w:ascii="Calibri" w:eastAsia="Times New Roman" w:hAnsi="Calibri" w:cs="Calibri"/>
                <w:color w:val="000000"/>
              </w:rPr>
              <w:t>LAB11162</w:t>
            </w:r>
            <w:r w:rsidR="00652D21">
              <w:rPr>
                <w:rFonts w:ascii="Calibri" w:eastAsia="Times New Roman" w:hAnsi="Calibri" w:cs="Calibri"/>
                <w:color w:val="000000"/>
              </w:rPr>
              <w:t>]</w:t>
            </w:r>
          </w:p>
          <w:p w14:paraId="6EA11DAC" w14:textId="7171A41B" w:rsidR="00652D21" w:rsidRPr="00652D21" w:rsidRDefault="00652D21" w:rsidP="00A76B1F">
            <w:pPr>
              <w:spacing w:before="40" w:after="40"/>
              <w:rPr>
                <w:rFonts w:ascii="Calibri" w:eastAsia="Times New Roman" w:hAnsi="Calibri" w:cs="Calibri"/>
                <w:i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652D21">
              <w:rPr>
                <w:i/>
              </w:rPr>
              <w:t>Repeat order (up to 2 times)</w:t>
            </w:r>
          </w:p>
        </w:tc>
      </w:tr>
      <w:tr w:rsidR="00C80A74" w14:paraId="37058225" w14:textId="77777777" w:rsidTr="00C34314">
        <w:tc>
          <w:tcPr>
            <w:tcW w:w="2430" w:type="dxa"/>
          </w:tcPr>
          <w:p w14:paraId="29E3579F" w14:textId="11ED9DF2" w:rsidR="00C80A74" w:rsidRDefault="00C80A74" w:rsidP="00A76B1F">
            <w:pPr>
              <w:spacing w:before="40" w:after="40"/>
              <w:jc w:val="center"/>
            </w:pPr>
            <w:r w:rsidRPr="00E47DDC">
              <w:rPr>
                <w:rFonts w:ascii="Calibri" w:eastAsia="Times New Roman" w:hAnsi="Calibri" w:cs="Calibri"/>
              </w:rPr>
              <w:t>LYME DISEASE ANTIBODY</w:t>
            </w:r>
          </w:p>
        </w:tc>
        <w:tc>
          <w:tcPr>
            <w:tcW w:w="3780" w:type="dxa"/>
          </w:tcPr>
          <w:p w14:paraId="11A54023" w14:textId="63D11093" w:rsidR="00C80A74" w:rsidRDefault="00C80A74" w:rsidP="00A76B1F">
            <w:pPr>
              <w:spacing w:before="40" w:after="40"/>
            </w:pPr>
            <w:r w:rsidRPr="008650AA">
              <w:rPr>
                <w:rFonts w:ascii="Calibri" w:eastAsia="Times New Roman" w:hAnsi="Calibri" w:cs="Calibri"/>
                <w:color w:val="000000"/>
              </w:rPr>
              <w:t xml:space="preserve">Positive </w:t>
            </w:r>
            <w:r w:rsidRPr="00CA57C3">
              <w:rPr>
                <w:rFonts w:ascii="Calibri" w:eastAsia="Times New Roman" w:hAnsi="Calibri" w:cs="Calibri"/>
                <w:i/>
                <w:iCs/>
                <w:color w:val="000000"/>
              </w:rPr>
              <w:t>or</w:t>
            </w:r>
            <w:r w:rsidRPr="008650AA">
              <w:rPr>
                <w:rFonts w:ascii="Calibri" w:eastAsia="Times New Roman" w:hAnsi="Calibri" w:cs="Calibri"/>
                <w:color w:val="000000"/>
              </w:rPr>
              <w:t xml:space="preserve"> Equivocal</w:t>
            </w:r>
          </w:p>
        </w:tc>
        <w:tc>
          <w:tcPr>
            <w:tcW w:w="4770" w:type="dxa"/>
          </w:tcPr>
          <w:p w14:paraId="0B9A3C3C" w14:textId="4738D6BC" w:rsidR="00C80A74" w:rsidRDefault="00652D21" w:rsidP="00A76B1F">
            <w:pPr>
              <w:spacing w:before="40" w:after="40"/>
            </w:pPr>
            <w:r>
              <w:rPr>
                <w:rFonts w:ascii="Calibri" w:eastAsia="Times New Roman" w:hAnsi="Calibri" w:cs="Calibri"/>
                <w:color w:val="000000"/>
              </w:rPr>
              <w:t>LYME DISEASE WESTERN BLOT PANEL [LAB08457]</w:t>
            </w:r>
          </w:p>
        </w:tc>
      </w:tr>
      <w:tr w:rsidR="00C80A74" w14:paraId="349BCC5D" w14:textId="77777777" w:rsidTr="00387CA4">
        <w:trPr>
          <w:trHeight w:val="350"/>
        </w:trPr>
        <w:tc>
          <w:tcPr>
            <w:tcW w:w="2430" w:type="dxa"/>
          </w:tcPr>
          <w:p w14:paraId="6DB8D4D7" w14:textId="60E7F3C4" w:rsidR="00C80A74" w:rsidRDefault="00C80A74" w:rsidP="00A76B1F">
            <w:pPr>
              <w:spacing w:before="40" w:after="40"/>
              <w:jc w:val="center"/>
            </w:pPr>
            <w:r w:rsidRPr="007F12CE">
              <w:rPr>
                <w:rFonts w:ascii="Calibri" w:eastAsia="Times New Roman" w:hAnsi="Calibri" w:cs="Calibri"/>
              </w:rPr>
              <w:t>THYROID SCREEN</w:t>
            </w:r>
          </w:p>
        </w:tc>
        <w:tc>
          <w:tcPr>
            <w:tcW w:w="3780" w:type="dxa"/>
          </w:tcPr>
          <w:p w14:paraId="66CA1DA9" w14:textId="37143E2F" w:rsidR="00C80A74" w:rsidRDefault="00C80A74" w:rsidP="00A76B1F">
            <w:pPr>
              <w:spacing w:before="40" w:after="40"/>
            </w:pPr>
            <w:r w:rsidRPr="0023258E">
              <w:rPr>
                <w:rFonts w:ascii="Calibri" w:eastAsia="Times New Roman" w:hAnsi="Calibri" w:cs="Calibri"/>
              </w:rPr>
              <w:t xml:space="preserve">&lt; </w:t>
            </w:r>
            <w:r w:rsidRPr="008650AA">
              <w:rPr>
                <w:rFonts w:ascii="Calibri" w:eastAsia="Times New Roman" w:hAnsi="Calibri" w:cs="Calibri"/>
              </w:rPr>
              <w:t xml:space="preserve">0.35 </w:t>
            </w:r>
            <w:r w:rsidRPr="00CA57C3">
              <w:rPr>
                <w:rFonts w:ascii="Calibri" w:eastAsia="Times New Roman" w:hAnsi="Calibri" w:cs="Calibri"/>
                <w:i/>
                <w:iCs/>
              </w:rPr>
              <w:t>or</w:t>
            </w:r>
            <w:r w:rsidRPr="008650AA">
              <w:rPr>
                <w:rFonts w:ascii="Calibri" w:eastAsia="Times New Roman" w:hAnsi="Calibri" w:cs="Calibri"/>
              </w:rPr>
              <w:t xml:space="preserve"> </w:t>
            </w:r>
            <w:r w:rsidRPr="0023258E">
              <w:rPr>
                <w:rFonts w:ascii="Calibri" w:eastAsia="Times New Roman" w:hAnsi="Calibri" w:cs="Calibri"/>
              </w:rPr>
              <w:t>&gt;</w:t>
            </w:r>
            <w:r w:rsidRPr="008650AA">
              <w:rPr>
                <w:rFonts w:ascii="Calibri" w:eastAsia="Times New Roman" w:hAnsi="Calibri" w:cs="Calibri"/>
              </w:rPr>
              <w:t xml:space="preserve"> 4.95</w:t>
            </w:r>
            <w:r w:rsidR="00652D21">
              <w:rPr>
                <w:rFonts w:ascii="Calibri" w:eastAsia="Times New Roman" w:hAnsi="Calibri" w:cs="Calibri"/>
              </w:rPr>
              <w:t xml:space="preserve"> uIU/mL</w:t>
            </w:r>
            <w:r w:rsidRPr="008650AA">
              <w:rPr>
                <w:rFonts w:ascii="Calibri" w:eastAsia="Times New Roman" w:hAnsi="Calibri" w:cs="Calibri"/>
              </w:rPr>
              <w:t xml:space="preserve">  </w:t>
            </w:r>
          </w:p>
        </w:tc>
        <w:tc>
          <w:tcPr>
            <w:tcW w:w="4770" w:type="dxa"/>
          </w:tcPr>
          <w:p w14:paraId="72E0C96A" w14:textId="70660008" w:rsidR="00C80A74" w:rsidRDefault="00652D21" w:rsidP="00A76B1F">
            <w:pPr>
              <w:spacing w:before="40" w:after="40"/>
            </w:pPr>
            <w:r>
              <w:rPr>
                <w:rFonts w:ascii="Calibri" w:eastAsia="Times New Roman" w:hAnsi="Calibri" w:cs="Calibri"/>
              </w:rPr>
              <w:t>T4 FREE [LAB01147]</w:t>
            </w:r>
          </w:p>
        </w:tc>
      </w:tr>
      <w:tr w:rsidR="00C80A74" w14:paraId="42DC4315" w14:textId="77777777" w:rsidTr="00C34314">
        <w:tc>
          <w:tcPr>
            <w:tcW w:w="2430" w:type="dxa"/>
          </w:tcPr>
          <w:p w14:paraId="57FBD224" w14:textId="6DF169F3" w:rsidR="00C80A74" w:rsidRDefault="00C80A74" w:rsidP="00A76B1F">
            <w:pPr>
              <w:spacing w:before="80" w:after="40"/>
              <w:jc w:val="center"/>
            </w:pPr>
            <w:r w:rsidRPr="002B2B3A">
              <w:rPr>
                <w:rFonts w:ascii="Calibri" w:eastAsia="Times New Roman" w:hAnsi="Calibri" w:cs="Calibri"/>
              </w:rPr>
              <w:t>VITAMIN B12 REFLEX</w:t>
            </w:r>
          </w:p>
        </w:tc>
        <w:tc>
          <w:tcPr>
            <w:tcW w:w="3780" w:type="dxa"/>
          </w:tcPr>
          <w:p w14:paraId="71E346E9" w14:textId="77777777" w:rsidR="00C80A74" w:rsidRDefault="00C80A74" w:rsidP="00A76B1F">
            <w:pPr>
              <w:spacing w:before="40"/>
              <w:rPr>
                <w:rFonts w:ascii="Calibri" w:eastAsia="Times New Roman" w:hAnsi="Calibri" w:cs="Calibri"/>
                <w:color w:val="000000"/>
              </w:rPr>
            </w:pPr>
            <w:r w:rsidRPr="008650AA">
              <w:rPr>
                <w:rFonts w:ascii="Calibri" w:eastAsia="Times New Roman" w:hAnsi="Calibri" w:cs="Calibri"/>
                <w:color w:val="000000"/>
              </w:rPr>
              <w:t>&lt;150 pg/mL</w:t>
            </w:r>
          </w:p>
          <w:p w14:paraId="4DA7F6FA" w14:textId="77777777" w:rsidR="005E57A6" w:rsidRDefault="005E57A6" w:rsidP="00A76B1F">
            <w:pPr>
              <w:spacing w:before="40" w:after="40"/>
              <w:rPr>
                <w:rFonts w:ascii="Calibri" w:eastAsia="Times New Roman" w:hAnsi="Calibri" w:cs="Calibri"/>
                <w:color w:val="000000"/>
              </w:rPr>
            </w:pPr>
          </w:p>
          <w:p w14:paraId="72B99E6B" w14:textId="372445AB" w:rsidR="00C80A74" w:rsidRDefault="00C80A74" w:rsidP="00A76B1F">
            <w:pPr>
              <w:spacing w:before="40" w:after="40"/>
            </w:pPr>
            <w:r w:rsidRPr="008650AA">
              <w:rPr>
                <w:rFonts w:ascii="Calibri" w:eastAsia="Times New Roman" w:hAnsi="Calibri" w:cs="Calibri"/>
                <w:color w:val="000000"/>
              </w:rPr>
              <w:t>150-400 pg/mL</w:t>
            </w:r>
          </w:p>
        </w:tc>
        <w:tc>
          <w:tcPr>
            <w:tcW w:w="4770" w:type="dxa"/>
          </w:tcPr>
          <w:p w14:paraId="05916FB1" w14:textId="47A0ED88" w:rsidR="00C80A74" w:rsidRDefault="00C80A74" w:rsidP="00A76B1F">
            <w:pPr>
              <w:spacing w:before="40"/>
              <w:rPr>
                <w:rFonts w:eastAsia="Times New Roman" w:cstheme="minorHAnsi"/>
                <w:color w:val="000000"/>
              </w:rPr>
            </w:pPr>
            <w:r w:rsidRPr="002B2B3A">
              <w:rPr>
                <w:rFonts w:eastAsia="Times New Roman" w:cstheme="minorHAnsi"/>
                <w:color w:val="000000"/>
              </w:rPr>
              <w:t>I</w:t>
            </w:r>
            <w:r w:rsidR="00652D21">
              <w:rPr>
                <w:rFonts w:eastAsia="Times New Roman" w:cstheme="minorHAnsi"/>
                <w:color w:val="000000"/>
              </w:rPr>
              <w:t>NTRINSIC FACTOR BLOCKING ANTIBODY [ARUP 0070210]</w:t>
            </w:r>
          </w:p>
          <w:p w14:paraId="55FF6BED" w14:textId="0FA93B87" w:rsidR="00C80A74" w:rsidRDefault="005E57A6" w:rsidP="00A76B1F">
            <w:pPr>
              <w:spacing w:before="40" w:after="40"/>
            </w:pPr>
            <w:r>
              <w:rPr>
                <w:rFonts w:ascii="Calibri" w:eastAsia="Times New Roman" w:hAnsi="Calibri" w:cs="Calibri"/>
                <w:color w:val="000000"/>
              </w:rPr>
              <w:t>METHYLMALONIC ACID</w:t>
            </w:r>
            <w:r w:rsidR="00C80A74" w:rsidRPr="008650AA">
              <w:rPr>
                <w:rFonts w:ascii="Calibri" w:eastAsia="Times New Roman" w:hAnsi="Calibri" w:cs="Calibri"/>
                <w:color w:val="000000"/>
              </w:rPr>
              <w:t xml:space="preserve"> (MMA)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[LAB06897]</w:t>
            </w:r>
          </w:p>
        </w:tc>
      </w:tr>
    </w:tbl>
    <w:p w14:paraId="0655E107" w14:textId="77777777" w:rsidR="00A76B1F" w:rsidRDefault="00A76B1F" w:rsidP="004C512F">
      <w:pPr>
        <w:spacing w:after="40"/>
        <w:jc w:val="center"/>
        <w:rPr>
          <w:b/>
          <w:bCs/>
          <w:sz w:val="28"/>
          <w:szCs w:val="28"/>
        </w:rPr>
      </w:pPr>
    </w:p>
    <w:p w14:paraId="3CADE649" w14:textId="27A6778D" w:rsidR="00211308" w:rsidRDefault="00211308" w:rsidP="004C512F">
      <w:pPr>
        <w:spacing w:after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Hematology / Coagulation</w:t>
      </w:r>
    </w:p>
    <w:tbl>
      <w:tblPr>
        <w:tblStyle w:val="TableGrid"/>
        <w:tblW w:w="10980" w:type="dxa"/>
        <w:tblInd w:w="-365" w:type="dxa"/>
        <w:tblLook w:val="04A0" w:firstRow="1" w:lastRow="0" w:firstColumn="1" w:lastColumn="0" w:noHBand="0" w:noVBand="1"/>
      </w:tblPr>
      <w:tblGrid>
        <w:gridCol w:w="2430"/>
        <w:gridCol w:w="3780"/>
        <w:gridCol w:w="4770"/>
      </w:tblGrid>
      <w:tr w:rsidR="00211308" w14:paraId="5B31F59E" w14:textId="77777777" w:rsidTr="00652D21">
        <w:tc>
          <w:tcPr>
            <w:tcW w:w="2430" w:type="dxa"/>
          </w:tcPr>
          <w:p w14:paraId="39F2FF52" w14:textId="19DC9897" w:rsidR="00211308" w:rsidRDefault="00211308" w:rsidP="00211308">
            <w:pPr>
              <w:spacing w:after="40"/>
              <w:jc w:val="center"/>
            </w:pPr>
            <w:r w:rsidRPr="00DA545F">
              <w:rPr>
                <w:b/>
                <w:bCs/>
                <w:sz w:val="24"/>
                <w:szCs w:val="24"/>
              </w:rPr>
              <w:t>TEST NAME</w:t>
            </w:r>
          </w:p>
        </w:tc>
        <w:tc>
          <w:tcPr>
            <w:tcW w:w="3780" w:type="dxa"/>
          </w:tcPr>
          <w:p w14:paraId="3A39B3E6" w14:textId="3ED6867D" w:rsidR="00211308" w:rsidRDefault="00211308" w:rsidP="00211308">
            <w:pPr>
              <w:spacing w:after="40"/>
              <w:jc w:val="center"/>
            </w:pPr>
            <w:r w:rsidRPr="00DA545F">
              <w:rPr>
                <w:b/>
                <w:bCs/>
                <w:sz w:val="24"/>
                <w:szCs w:val="24"/>
              </w:rPr>
              <w:t>RESULT</w:t>
            </w:r>
          </w:p>
        </w:tc>
        <w:tc>
          <w:tcPr>
            <w:tcW w:w="4770" w:type="dxa"/>
          </w:tcPr>
          <w:p w14:paraId="52B7407E" w14:textId="46F234A3" w:rsidR="00211308" w:rsidRDefault="00211308" w:rsidP="00211308">
            <w:pPr>
              <w:spacing w:after="40"/>
              <w:jc w:val="center"/>
            </w:pPr>
            <w:r w:rsidRPr="00DA545F">
              <w:rPr>
                <w:b/>
                <w:bCs/>
                <w:sz w:val="24"/>
                <w:szCs w:val="24"/>
              </w:rPr>
              <w:t>REFLEX TEST / ACTION</w:t>
            </w:r>
          </w:p>
        </w:tc>
      </w:tr>
      <w:tr w:rsidR="00211308" w14:paraId="183B975B" w14:textId="77777777" w:rsidTr="00652D21">
        <w:tc>
          <w:tcPr>
            <w:tcW w:w="2430" w:type="dxa"/>
            <w:vMerge w:val="restart"/>
          </w:tcPr>
          <w:p w14:paraId="54DA3924" w14:textId="77777777" w:rsidR="00211308" w:rsidRDefault="00211308" w:rsidP="00211308">
            <w:pPr>
              <w:rPr>
                <w:rFonts w:ascii="Calibri" w:eastAsia="Times New Roman" w:hAnsi="Calibri" w:cs="Calibri"/>
              </w:rPr>
            </w:pPr>
          </w:p>
          <w:p w14:paraId="26A8920E" w14:textId="52CEF172" w:rsidR="00211308" w:rsidRDefault="00211308" w:rsidP="00211308">
            <w:pPr>
              <w:spacing w:after="40"/>
              <w:jc w:val="center"/>
            </w:pPr>
            <w:r w:rsidRPr="002A2D0B">
              <w:rPr>
                <w:rFonts w:ascii="Calibri" w:eastAsia="Times New Roman" w:hAnsi="Calibri" w:cs="Calibri"/>
              </w:rPr>
              <w:t>BLOOD PARASITES</w:t>
            </w:r>
          </w:p>
        </w:tc>
        <w:tc>
          <w:tcPr>
            <w:tcW w:w="3780" w:type="dxa"/>
          </w:tcPr>
          <w:p w14:paraId="6811744F" w14:textId="13466312" w:rsidR="00211308" w:rsidRDefault="00477648" w:rsidP="0021130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Blood parasites seen</w:t>
            </w:r>
          </w:p>
          <w:p w14:paraId="00A7E8FF" w14:textId="37F45A67" w:rsidR="00211308" w:rsidRDefault="00477648" w:rsidP="0021130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Blood flagellates seen</w:t>
            </w:r>
          </w:p>
          <w:p w14:paraId="2BF7ECE4" w14:textId="45692F83" w:rsidR="00211308" w:rsidRDefault="00477648" w:rsidP="00FD4935">
            <w:pPr>
              <w:spacing w:after="40"/>
            </w:pPr>
            <w:r>
              <w:rPr>
                <w:rFonts w:ascii="Calibri" w:eastAsia="Times New Roman" w:hAnsi="Calibri" w:cs="Calibri"/>
                <w:color w:val="000000"/>
              </w:rPr>
              <w:t>Microfilaria seen</w:t>
            </w:r>
          </w:p>
        </w:tc>
        <w:tc>
          <w:tcPr>
            <w:tcW w:w="4770" w:type="dxa"/>
          </w:tcPr>
          <w:p w14:paraId="6147BD72" w14:textId="64F45DD4" w:rsidR="00211308" w:rsidRDefault="00211308" w:rsidP="00A76B1F">
            <w:pPr>
              <w:spacing w:before="40" w:after="40"/>
            </w:pPr>
            <w:r w:rsidRPr="008650AA">
              <w:rPr>
                <w:rFonts w:ascii="Calibri" w:eastAsia="Times New Roman" w:hAnsi="Calibri" w:cs="Calibri"/>
                <w:color w:val="000000"/>
              </w:rPr>
              <w:t>MALARIA SMEAR</w:t>
            </w:r>
            <w:r w:rsidR="00961320">
              <w:rPr>
                <w:rFonts w:ascii="Segoe UI" w:eastAsia="Times New Roman" w:hAnsi="Segoe UI" w:cs="Segoe UI"/>
                <w:color w:val="000000"/>
              </w:rPr>
              <w:t> </w:t>
            </w:r>
            <w:r w:rsidR="00961320" w:rsidRPr="00961320">
              <w:rPr>
                <w:rFonts w:eastAsia="Times New Roman" w:cstheme="minorHAnsi"/>
                <w:color w:val="000000"/>
              </w:rPr>
              <w:t>[2170206]</w:t>
            </w:r>
            <w:r w:rsidRPr="00865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1308" w14:paraId="5453AA56" w14:textId="77777777" w:rsidTr="00652D21">
        <w:tc>
          <w:tcPr>
            <w:tcW w:w="2430" w:type="dxa"/>
            <w:vMerge/>
          </w:tcPr>
          <w:p w14:paraId="412A48D6" w14:textId="77777777" w:rsidR="00211308" w:rsidRDefault="00211308" w:rsidP="00211308">
            <w:pPr>
              <w:spacing w:after="40"/>
              <w:jc w:val="center"/>
            </w:pPr>
          </w:p>
        </w:tc>
        <w:tc>
          <w:tcPr>
            <w:tcW w:w="3780" w:type="dxa"/>
          </w:tcPr>
          <w:p w14:paraId="0E391E39" w14:textId="3EF2FB55" w:rsidR="00211308" w:rsidRDefault="00477648" w:rsidP="00FD4935">
            <w:pPr>
              <w:spacing w:after="40"/>
            </w:pPr>
            <w:r>
              <w:rPr>
                <w:rFonts w:ascii="Calibri" w:eastAsia="Times New Roman" w:hAnsi="Calibri" w:cs="Calibri"/>
                <w:color w:val="000000"/>
              </w:rPr>
              <w:t>Cytoplasmic inclusions seen</w:t>
            </w:r>
          </w:p>
        </w:tc>
        <w:tc>
          <w:tcPr>
            <w:tcW w:w="4770" w:type="dxa"/>
          </w:tcPr>
          <w:p w14:paraId="40493A70" w14:textId="5103ABA7" w:rsidR="00211308" w:rsidRDefault="00211308" w:rsidP="00145ED9">
            <w:pPr>
              <w:spacing w:after="40"/>
            </w:pPr>
            <w:r w:rsidRPr="008650AA">
              <w:rPr>
                <w:rFonts w:ascii="Calibri" w:eastAsia="Times New Roman" w:hAnsi="Calibri" w:cs="Calibri"/>
                <w:color w:val="000000"/>
              </w:rPr>
              <w:t>EHRLICHIA + ANAPLASMA PCR</w:t>
            </w:r>
            <w:r w:rsidR="0096132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61320" w:rsidRPr="00961320">
              <w:rPr>
                <w:rFonts w:eastAsia="Times New Roman" w:cstheme="minorHAnsi"/>
                <w:color w:val="000000"/>
              </w:rPr>
              <w:t>[</w:t>
            </w:r>
            <w:r w:rsidR="00477648">
              <w:rPr>
                <w:rFonts w:eastAsia="Times New Roman" w:cstheme="minorHAnsi"/>
                <w:color w:val="000000"/>
              </w:rPr>
              <w:t>LAB07438</w:t>
            </w:r>
            <w:r w:rsidR="00961320" w:rsidRPr="00961320">
              <w:rPr>
                <w:rFonts w:eastAsia="Times New Roman" w:cstheme="minorHAnsi"/>
                <w:color w:val="000000"/>
              </w:rPr>
              <w:t>]</w:t>
            </w:r>
          </w:p>
        </w:tc>
      </w:tr>
      <w:tr w:rsidR="002A7F4F" w14:paraId="1D3A97BB" w14:textId="77777777" w:rsidTr="00652D21">
        <w:tc>
          <w:tcPr>
            <w:tcW w:w="2430" w:type="dxa"/>
          </w:tcPr>
          <w:p w14:paraId="2B40A6DE" w14:textId="549271C1" w:rsidR="002A7F4F" w:rsidRDefault="00477648" w:rsidP="00553A0D">
            <w:pPr>
              <w:spacing w:before="40" w:after="40"/>
              <w:jc w:val="center"/>
            </w:pPr>
            <w:r>
              <w:t>CBC WITHOUT DIFF</w:t>
            </w:r>
          </w:p>
          <w:p w14:paraId="1122E5D6" w14:textId="77777777" w:rsidR="0023258E" w:rsidRDefault="0023258E" w:rsidP="00211308">
            <w:pPr>
              <w:spacing w:after="40"/>
              <w:jc w:val="center"/>
            </w:pPr>
          </w:p>
          <w:p w14:paraId="552317EC" w14:textId="02D80BBA" w:rsidR="00477648" w:rsidRDefault="00477648" w:rsidP="00211308">
            <w:pPr>
              <w:spacing w:after="40"/>
              <w:jc w:val="center"/>
            </w:pPr>
            <w:r>
              <w:t>CBC WITH DIFF</w:t>
            </w:r>
          </w:p>
          <w:p w14:paraId="35468EE6" w14:textId="77777777" w:rsidR="0023258E" w:rsidRDefault="0023258E" w:rsidP="00211308">
            <w:pPr>
              <w:spacing w:after="40"/>
              <w:jc w:val="center"/>
            </w:pPr>
          </w:p>
          <w:p w14:paraId="28BA824E" w14:textId="626C6490" w:rsidR="00477648" w:rsidRDefault="005C5634" w:rsidP="00211308">
            <w:pPr>
              <w:spacing w:after="40"/>
              <w:jc w:val="center"/>
            </w:pPr>
            <w:r>
              <w:t>CBC WITH ABSOLUTE NEUTROPHIL COUNT</w:t>
            </w:r>
          </w:p>
        </w:tc>
        <w:tc>
          <w:tcPr>
            <w:tcW w:w="3780" w:type="dxa"/>
          </w:tcPr>
          <w:p w14:paraId="4E54D747" w14:textId="77777777" w:rsidR="002A7F4F" w:rsidRDefault="005C5634" w:rsidP="000D6A5E">
            <w:pPr>
              <w:spacing w:after="40"/>
            </w:pPr>
            <w:r>
              <w:t>Pathology review criteria:</w:t>
            </w:r>
          </w:p>
          <w:p w14:paraId="42712DDA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WBC: &lt; 1.0 x 10^3/uL OR &gt; 40.0 x 10^3/uL</w:t>
            </w:r>
          </w:p>
          <w:p w14:paraId="0AF8E887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Platelet: &lt; 50 x 10^3/uL OR &gt; 1,000 x 10^3/uL</w:t>
            </w:r>
          </w:p>
          <w:p w14:paraId="09FD3ED7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Schistocytes: Moderate (2+) or greater</w:t>
            </w:r>
          </w:p>
          <w:p w14:paraId="53606FA2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Sickle cells: None previously reported/new diagnosis</w:t>
            </w:r>
          </w:p>
          <w:p w14:paraId="35A7762A" w14:textId="1BA8F851" w:rsidR="00145ED9" w:rsidRPr="00145ED9" w:rsidRDefault="00BE366D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Howell-Jolly bodies: </w:t>
            </w:r>
            <w:r w:rsidR="00145ED9" w:rsidRPr="00145ED9">
              <w:rPr>
                <w:sz w:val="20"/>
                <w:szCs w:val="20"/>
              </w:rPr>
              <w:t>Moderate or Many (unless patient has had splenectomy)</w:t>
            </w:r>
          </w:p>
          <w:p w14:paraId="746CFAB4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Suspected blood parasites: Any</w:t>
            </w:r>
          </w:p>
          <w:p w14:paraId="13DAB63E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Abnormal lymphoid cells: &gt; 5% (if undiagnosed)</w:t>
            </w:r>
          </w:p>
          <w:p w14:paraId="488E1CE6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Reactive lymphocytes: &gt; 10% (if mononucleosis screening test is negative)</w:t>
            </w:r>
          </w:p>
          <w:p w14:paraId="0EF77C20" w14:textId="2165A979" w:rsidR="00145ED9" w:rsidRPr="00145ED9" w:rsidRDefault="00BE366D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Metamyelocytes and myelocytes: </w:t>
            </w:r>
            <w:r w:rsidR="00145ED9" w:rsidRPr="00145ED9">
              <w:rPr>
                <w:sz w:val="20"/>
                <w:szCs w:val="20"/>
              </w:rPr>
              <w:t>&gt; 10%</w:t>
            </w:r>
            <w:r w:rsidR="00145ED9" w:rsidRPr="00145ED9">
              <w:rPr>
                <w:sz w:val="20"/>
                <w:szCs w:val="20"/>
              </w:rPr>
              <w:tab/>
            </w:r>
          </w:p>
          <w:p w14:paraId="47617F90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Lymphocytes Absolute: &gt; 5.0 x 10^3/uL (adults) and &gt; 8.0 x 10^3/uL (&lt; 12 years old)</w:t>
            </w:r>
          </w:p>
          <w:p w14:paraId="02678A0A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Monocytes: &gt; 3.0 x 10^3/uL (absolute) or &gt; 30% (adults)</w:t>
            </w:r>
          </w:p>
          <w:p w14:paraId="59274320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Eosinophils: &gt; 2.0 x 10^3/uL (absolute) or &gt; 20%</w:t>
            </w:r>
          </w:p>
          <w:p w14:paraId="524703E2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Basophils: &gt; 0.5 x 10^3/uL or &gt; 5%</w:t>
            </w:r>
          </w:p>
          <w:p w14:paraId="096CDD1B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Promyelocytes: &gt; 1%</w:t>
            </w:r>
          </w:p>
          <w:p w14:paraId="306B0CC8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Blasts: Any</w:t>
            </w:r>
          </w:p>
          <w:p w14:paraId="15D6226F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Plasma cells: &gt; 1%</w:t>
            </w:r>
          </w:p>
          <w:p w14:paraId="52F3C4A1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Hypersegmentation of neutrophils: &gt; 5% with 6 or more lobes</w:t>
            </w:r>
          </w:p>
          <w:p w14:paraId="6CCB3931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Hyposegmentation of neutrophils: &gt; 5%</w:t>
            </w:r>
          </w:p>
          <w:p w14:paraId="4B5DEB6F" w14:textId="77777777" w:rsidR="00145ED9" w:rsidRP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  <w:rPr>
                <w:sz w:val="20"/>
                <w:szCs w:val="20"/>
              </w:rPr>
            </w:pPr>
            <w:r w:rsidRPr="00145ED9">
              <w:rPr>
                <w:sz w:val="20"/>
                <w:szCs w:val="20"/>
              </w:rPr>
              <w:t>Unidentified cells: Any</w:t>
            </w:r>
          </w:p>
          <w:p w14:paraId="1625B4BE" w14:textId="6D1DEB0C" w:rsidR="00145ED9" w:rsidRDefault="00145ED9" w:rsidP="00145ED9">
            <w:pPr>
              <w:pStyle w:val="ListParagraph"/>
              <w:numPr>
                <w:ilvl w:val="0"/>
                <w:numId w:val="14"/>
              </w:numPr>
              <w:spacing w:after="40"/>
            </w:pPr>
            <w:r w:rsidRPr="00145ED9">
              <w:rPr>
                <w:sz w:val="20"/>
                <w:szCs w:val="20"/>
              </w:rPr>
              <w:t>NRBCs: &gt; 10% on an adult</w:t>
            </w:r>
          </w:p>
        </w:tc>
        <w:tc>
          <w:tcPr>
            <w:tcW w:w="4770" w:type="dxa"/>
          </w:tcPr>
          <w:p w14:paraId="1F77B61B" w14:textId="77777777" w:rsidR="00145ED9" w:rsidRDefault="00145ED9" w:rsidP="00553A0D">
            <w:pPr>
              <w:spacing w:before="80" w:after="40"/>
            </w:pPr>
            <w:r>
              <w:t>PATHOLOGY SLIDE REVIEW</w:t>
            </w:r>
          </w:p>
          <w:p w14:paraId="5594421F" w14:textId="11BFB9FF" w:rsidR="00145ED9" w:rsidRPr="00145ED9" w:rsidRDefault="00145ED9" w:rsidP="00145ED9">
            <w:pPr>
              <w:spacing w:after="40"/>
            </w:pPr>
            <w:r>
              <w:rPr>
                <w:bCs/>
                <w:i/>
                <w:color w:val="000000"/>
              </w:rPr>
              <w:t xml:space="preserve">  </w:t>
            </w:r>
            <w:r w:rsidR="00CF4050">
              <w:rPr>
                <w:bCs/>
                <w:i/>
                <w:color w:val="000000"/>
              </w:rPr>
              <w:t xml:space="preserve">Note: </w:t>
            </w:r>
            <w:r>
              <w:rPr>
                <w:bCs/>
                <w:i/>
                <w:color w:val="000000"/>
              </w:rPr>
              <w:t xml:space="preserve">Normally confirmed internally by pathologist at no charge to patient. </w:t>
            </w:r>
            <w:r w:rsidRPr="00501C32">
              <w:rPr>
                <w:bCs/>
                <w:i/>
                <w:color w:val="000000"/>
              </w:rPr>
              <w:t xml:space="preserve">If </w:t>
            </w:r>
            <w:r>
              <w:rPr>
                <w:bCs/>
                <w:i/>
                <w:color w:val="000000"/>
              </w:rPr>
              <w:t>findings are determined to be potentially clinically actionable, a formal pathology smear report may be issued (CPT 85060)</w:t>
            </w:r>
          </w:p>
          <w:p w14:paraId="3F939EA9" w14:textId="61FB6A69" w:rsidR="00145ED9" w:rsidRDefault="00145ED9" w:rsidP="000D6A5E">
            <w:pPr>
              <w:spacing w:after="40"/>
            </w:pPr>
          </w:p>
        </w:tc>
      </w:tr>
    </w:tbl>
    <w:p w14:paraId="79457E35" w14:textId="6EE4ED76" w:rsidR="000D6A5E" w:rsidRDefault="000D6A5E" w:rsidP="004C512F">
      <w:pPr>
        <w:spacing w:after="40"/>
        <w:jc w:val="center"/>
      </w:pPr>
    </w:p>
    <w:p w14:paraId="5F76CBE4" w14:textId="6B78C5C3" w:rsidR="0023258E" w:rsidRDefault="0023258E" w:rsidP="004C512F">
      <w:pPr>
        <w:spacing w:after="40"/>
        <w:jc w:val="center"/>
      </w:pPr>
    </w:p>
    <w:p w14:paraId="1347C52D" w14:textId="77777777" w:rsidR="0023258E" w:rsidRPr="00211308" w:rsidRDefault="0023258E" w:rsidP="004C512F">
      <w:pPr>
        <w:spacing w:after="40"/>
        <w:jc w:val="center"/>
      </w:pPr>
    </w:p>
    <w:p w14:paraId="7340CFE9" w14:textId="5BFC0E22" w:rsidR="00211308" w:rsidRDefault="00211308" w:rsidP="004C512F">
      <w:pPr>
        <w:spacing w:after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Microbiology / Molecular</w:t>
      </w:r>
    </w:p>
    <w:tbl>
      <w:tblPr>
        <w:tblStyle w:val="TableGrid"/>
        <w:tblW w:w="10980" w:type="dxa"/>
        <w:tblInd w:w="-365" w:type="dxa"/>
        <w:tblLook w:val="04A0" w:firstRow="1" w:lastRow="0" w:firstColumn="1" w:lastColumn="0" w:noHBand="0" w:noVBand="1"/>
      </w:tblPr>
      <w:tblGrid>
        <w:gridCol w:w="2658"/>
        <w:gridCol w:w="3693"/>
        <w:gridCol w:w="4629"/>
      </w:tblGrid>
      <w:tr w:rsidR="00211308" w:rsidRPr="00332D41" w14:paraId="67CB8643" w14:textId="77777777" w:rsidTr="00092B5E">
        <w:tc>
          <w:tcPr>
            <w:tcW w:w="2430" w:type="dxa"/>
          </w:tcPr>
          <w:p w14:paraId="0230E120" w14:textId="5D36B8E6" w:rsidR="00211308" w:rsidRPr="00332D41" w:rsidRDefault="00211308" w:rsidP="00211308">
            <w:pPr>
              <w:spacing w:after="40"/>
              <w:jc w:val="center"/>
              <w:rPr>
                <w:b/>
                <w:bCs/>
              </w:rPr>
            </w:pPr>
            <w:r w:rsidRPr="00DA545F">
              <w:rPr>
                <w:b/>
                <w:bCs/>
                <w:sz w:val="24"/>
                <w:szCs w:val="24"/>
              </w:rPr>
              <w:t>TEST NAME</w:t>
            </w:r>
          </w:p>
        </w:tc>
        <w:tc>
          <w:tcPr>
            <w:tcW w:w="3780" w:type="dxa"/>
          </w:tcPr>
          <w:p w14:paraId="28394458" w14:textId="17603D2D" w:rsidR="00211308" w:rsidRPr="00332D41" w:rsidRDefault="00211308" w:rsidP="00211308">
            <w:pPr>
              <w:spacing w:after="40"/>
              <w:jc w:val="center"/>
              <w:rPr>
                <w:b/>
                <w:bCs/>
              </w:rPr>
            </w:pPr>
            <w:r w:rsidRPr="00DA545F">
              <w:rPr>
                <w:b/>
                <w:bCs/>
                <w:sz w:val="24"/>
                <w:szCs w:val="24"/>
              </w:rPr>
              <w:t>RESULT</w:t>
            </w:r>
          </w:p>
        </w:tc>
        <w:tc>
          <w:tcPr>
            <w:tcW w:w="4770" w:type="dxa"/>
          </w:tcPr>
          <w:p w14:paraId="37FFB4E5" w14:textId="6217B738" w:rsidR="00211308" w:rsidRPr="00332D41" w:rsidRDefault="00211308" w:rsidP="00211308">
            <w:pPr>
              <w:spacing w:after="40"/>
              <w:jc w:val="center"/>
              <w:rPr>
                <w:b/>
                <w:bCs/>
              </w:rPr>
            </w:pPr>
            <w:r w:rsidRPr="00DA545F">
              <w:rPr>
                <w:b/>
                <w:bCs/>
                <w:sz w:val="24"/>
                <w:szCs w:val="24"/>
              </w:rPr>
              <w:t>REFLEX TEST / ACTION</w:t>
            </w:r>
          </w:p>
        </w:tc>
      </w:tr>
      <w:tr w:rsidR="00211308" w:rsidRPr="00332D41" w14:paraId="618DDE0E" w14:textId="77777777" w:rsidTr="00D84F4F">
        <w:trPr>
          <w:trHeight w:val="494"/>
        </w:trPr>
        <w:tc>
          <w:tcPr>
            <w:tcW w:w="2430" w:type="dxa"/>
          </w:tcPr>
          <w:p w14:paraId="05EAA6B7" w14:textId="3D1A8ACC" w:rsidR="00211308" w:rsidRPr="00332D41" w:rsidRDefault="00CC550C" w:rsidP="00D84F4F">
            <w:pPr>
              <w:spacing w:before="40" w:after="40"/>
              <w:jc w:val="center"/>
              <w:rPr>
                <w:b/>
                <w:bCs/>
              </w:rPr>
            </w:pPr>
            <w:r>
              <w:t>CULTURE (ALL)</w:t>
            </w:r>
          </w:p>
        </w:tc>
        <w:tc>
          <w:tcPr>
            <w:tcW w:w="3780" w:type="dxa"/>
          </w:tcPr>
          <w:p w14:paraId="160A5CF3" w14:textId="2C56A81B" w:rsidR="00211308" w:rsidRPr="00332D41" w:rsidRDefault="00211308" w:rsidP="00D84F4F">
            <w:pPr>
              <w:spacing w:before="40" w:after="40"/>
              <w:rPr>
                <w:b/>
                <w:bCs/>
              </w:rPr>
            </w:pPr>
            <w:r>
              <w:t>Growth of pathogen</w:t>
            </w:r>
          </w:p>
        </w:tc>
        <w:tc>
          <w:tcPr>
            <w:tcW w:w="4770" w:type="dxa"/>
          </w:tcPr>
          <w:p w14:paraId="269C9F09" w14:textId="137BD693" w:rsidR="00211308" w:rsidRPr="00332D41" w:rsidRDefault="00211308" w:rsidP="00D84F4F">
            <w:pPr>
              <w:spacing w:before="40" w:after="40"/>
              <w:rPr>
                <w:b/>
                <w:bCs/>
              </w:rPr>
            </w:pPr>
            <w:r>
              <w:t>Organism ID / Susceptibility</w:t>
            </w:r>
          </w:p>
        </w:tc>
      </w:tr>
      <w:tr w:rsidR="00211308" w:rsidRPr="00332D41" w14:paraId="0511721D" w14:textId="77777777" w:rsidTr="00D84F4F">
        <w:trPr>
          <w:trHeight w:val="539"/>
        </w:trPr>
        <w:tc>
          <w:tcPr>
            <w:tcW w:w="2430" w:type="dxa"/>
          </w:tcPr>
          <w:p w14:paraId="1A8CAB5C" w14:textId="10E372D0" w:rsidR="00211308" w:rsidRPr="00332D41" w:rsidRDefault="00211308" w:rsidP="00D84F4F">
            <w:pPr>
              <w:spacing w:before="40" w:after="40"/>
              <w:jc w:val="center"/>
              <w:rPr>
                <w:b/>
                <w:bCs/>
              </w:rPr>
            </w:pPr>
            <w:r w:rsidRPr="00A44424">
              <w:t>STREP A SCREEN DIRECT</w:t>
            </w:r>
          </w:p>
        </w:tc>
        <w:tc>
          <w:tcPr>
            <w:tcW w:w="3780" w:type="dxa"/>
          </w:tcPr>
          <w:p w14:paraId="2196ADF5" w14:textId="3ED77738" w:rsidR="00211308" w:rsidRPr="00332D41" w:rsidRDefault="00211308" w:rsidP="00D84F4F">
            <w:pPr>
              <w:spacing w:before="40" w:after="40"/>
              <w:rPr>
                <w:b/>
                <w:bCs/>
              </w:rPr>
            </w:pPr>
            <w:r>
              <w:t>Negative</w:t>
            </w:r>
            <w:r w:rsidR="00832D76">
              <w:t xml:space="preserve"> and</w:t>
            </w:r>
            <w:r w:rsidR="00CC550C">
              <w:t xml:space="preserve"> patient</w:t>
            </w:r>
            <w:r w:rsidR="00832D76">
              <w:t xml:space="preserve"> &lt; 18</w:t>
            </w:r>
            <w:r w:rsidR="00CC550C">
              <w:t xml:space="preserve"> years old</w:t>
            </w:r>
          </w:p>
        </w:tc>
        <w:tc>
          <w:tcPr>
            <w:tcW w:w="4770" w:type="dxa"/>
          </w:tcPr>
          <w:p w14:paraId="2C9C590F" w14:textId="39441164" w:rsidR="00211308" w:rsidRPr="00332D41" w:rsidRDefault="00211308" w:rsidP="00D84F4F">
            <w:pPr>
              <w:spacing w:before="40" w:after="40"/>
              <w:rPr>
                <w:b/>
                <w:bCs/>
              </w:rPr>
            </w:pPr>
            <w:r w:rsidRPr="00A44424">
              <w:rPr>
                <w:rFonts w:ascii="Calibri" w:eastAsia="Times New Roman" w:hAnsi="Calibri" w:cs="Calibri"/>
                <w:color w:val="000000"/>
              </w:rPr>
              <w:t>CULTURE THROAT [LAB04107]</w:t>
            </w:r>
          </w:p>
        </w:tc>
      </w:tr>
      <w:tr w:rsidR="00211308" w:rsidRPr="00332D41" w14:paraId="773A06ED" w14:textId="77777777" w:rsidTr="0023258E">
        <w:trPr>
          <w:trHeight w:val="620"/>
        </w:trPr>
        <w:tc>
          <w:tcPr>
            <w:tcW w:w="2430" w:type="dxa"/>
          </w:tcPr>
          <w:p w14:paraId="095377F6" w14:textId="4B02C9EA" w:rsidR="00211308" w:rsidRPr="00E7381C" w:rsidRDefault="00CC550C" w:rsidP="00D84F4F">
            <w:pPr>
              <w:spacing w:before="40" w:after="40"/>
              <w:jc w:val="center"/>
            </w:pPr>
            <w:r>
              <w:t>C. DIFFICILE</w:t>
            </w:r>
            <w:r w:rsidR="00E7381C">
              <w:t xml:space="preserve"> </w:t>
            </w:r>
            <w:r w:rsidR="00094C0C">
              <w:t>GDH ANTIGEN</w:t>
            </w:r>
            <w:r w:rsidR="00832D76">
              <w:t xml:space="preserve"> </w:t>
            </w:r>
            <w:r w:rsidR="00E7381C">
              <w:t>T</w:t>
            </w:r>
            <w:r w:rsidR="00094C0C">
              <w:t>OXIN</w:t>
            </w:r>
            <w:r w:rsidR="00E7381C">
              <w:t xml:space="preserve"> A </w:t>
            </w:r>
            <w:r w:rsidR="00832D76">
              <w:t>+</w:t>
            </w:r>
            <w:r w:rsidR="00E7381C">
              <w:t xml:space="preserve"> B</w:t>
            </w:r>
          </w:p>
        </w:tc>
        <w:tc>
          <w:tcPr>
            <w:tcW w:w="3780" w:type="dxa"/>
          </w:tcPr>
          <w:p w14:paraId="622DDF66" w14:textId="21FFA66A" w:rsidR="00211308" w:rsidRPr="00E7381C" w:rsidRDefault="00E7381C" w:rsidP="00D84F4F">
            <w:pPr>
              <w:spacing w:before="40" w:after="40"/>
            </w:pPr>
            <w:r>
              <w:t>Indeterminate</w:t>
            </w:r>
          </w:p>
        </w:tc>
        <w:tc>
          <w:tcPr>
            <w:tcW w:w="4770" w:type="dxa"/>
          </w:tcPr>
          <w:p w14:paraId="14E02D64" w14:textId="0DB481C7" w:rsidR="00211308" w:rsidRPr="00E7381C" w:rsidRDefault="00E7381C" w:rsidP="00D84F4F">
            <w:pPr>
              <w:spacing w:before="40" w:after="40"/>
            </w:pPr>
            <w:r>
              <w:t>C.</w:t>
            </w:r>
            <w:r w:rsidR="00094C0C">
              <w:t xml:space="preserve"> DIFFICILE</w:t>
            </w:r>
            <w:r>
              <w:t xml:space="preserve"> PCR [LAB04280]</w:t>
            </w:r>
          </w:p>
        </w:tc>
      </w:tr>
      <w:tr w:rsidR="00832D76" w:rsidRPr="00332D41" w14:paraId="691CDF38" w14:textId="77777777" w:rsidTr="0023258E">
        <w:trPr>
          <w:trHeight w:val="710"/>
        </w:trPr>
        <w:tc>
          <w:tcPr>
            <w:tcW w:w="2430" w:type="dxa"/>
          </w:tcPr>
          <w:p w14:paraId="652B9A5D" w14:textId="7BDA6F81" w:rsidR="00832D76" w:rsidRDefault="00CC550C" w:rsidP="00D84F4F">
            <w:pPr>
              <w:spacing w:before="40" w:after="40"/>
              <w:jc w:val="center"/>
            </w:pPr>
            <w:r>
              <w:rPr>
                <w:bCs/>
              </w:rPr>
              <w:t>CULTURE BLOOD</w:t>
            </w:r>
          </w:p>
        </w:tc>
        <w:tc>
          <w:tcPr>
            <w:tcW w:w="3780" w:type="dxa"/>
          </w:tcPr>
          <w:p w14:paraId="54CDC2AB" w14:textId="75F5319F" w:rsidR="00832D76" w:rsidRDefault="00832D76" w:rsidP="00D84F4F">
            <w:pPr>
              <w:spacing w:before="40" w:after="40"/>
            </w:pPr>
            <w:r>
              <w:rPr>
                <w:bCs/>
              </w:rPr>
              <w:t xml:space="preserve">Bacterial or </w:t>
            </w:r>
            <w:r w:rsidR="00CC550C">
              <w:rPr>
                <w:bCs/>
              </w:rPr>
              <w:t>y</w:t>
            </w:r>
            <w:r>
              <w:rPr>
                <w:bCs/>
              </w:rPr>
              <w:t>east growth</w:t>
            </w:r>
          </w:p>
        </w:tc>
        <w:tc>
          <w:tcPr>
            <w:tcW w:w="4770" w:type="dxa"/>
          </w:tcPr>
          <w:p w14:paraId="5A7D88E9" w14:textId="475242A5" w:rsidR="00CC550C" w:rsidRDefault="00CC550C" w:rsidP="00D84F4F">
            <w:pPr>
              <w:spacing w:before="40" w:after="40"/>
              <w:rPr>
                <w:bCs/>
              </w:rPr>
            </w:pPr>
            <w:r>
              <w:t>Organism ID / Susceptibility</w:t>
            </w:r>
          </w:p>
          <w:p w14:paraId="74B1EEA3" w14:textId="6CEC46A8" w:rsidR="00832D76" w:rsidRDefault="00832D76" w:rsidP="00D84F4F">
            <w:pPr>
              <w:spacing w:before="40" w:after="40"/>
            </w:pPr>
            <w:r>
              <w:rPr>
                <w:bCs/>
              </w:rPr>
              <w:t>Blood Culture ID</w:t>
            </w:r>
            <w:r w:rsidR="00CC550C">
              <w:rPr>
                <w:bCs/>
              </w:rPr>
              <w:t xml:space="preserve"> Panel [LAB13534]</w:t>
            </w:r>
          </w:p>
        </w:tc>
      </w:tr>
      <w:tr w:rsidR="00832D76" w:rsidRPr="00332D41" w14:paraId="4BA3C6A5" w14:textId="77777777" w:rsidTr="0023258E">
        <w:trPr>
          <w:trHeight w:val="620"/>
        </w:trPr>
        <w:tc>
          <w:tcPr>
            <w:tcW w:w="2430" w:type="dxa"/>
          </w:tcPr>
          <w:p w14:paraId="4B673998" w14:textId="2FD294A8" w:rsidR="00832D76" w:rsidRDefault="00094C0C" w:rsidP="00D84F4F">
            <w:pPr>
              <w:spacing w:before="40" w:after="40"/>
              <w:jc w:val="center"/>
            </w:pPr>
            <w:r>
              <w:rPr>
                <w:bCs/>
              </w:rPr>
              <w:t>CRYPTOCOCCUS ANTIGEN CSF</w:t>
            </w:r>
          </w:p>
        </w:tc>
        <w:tc>
          <w:tcPr>
            <w:tcW w:w="3780" w:type="dxa"/>
          </w:tcPr>
          <w:p w14:paraId="521947AC" w14:textId="0BC7FFDB" w:rsidR="00832D76" w:rsidRDefault="00832D76" w:rsidP="00D84F4F">
            <w:pPr>
              <w:spacing w:before="40" w:after="40"/>
            </w:pPr>
            <w:r>
              <w:rPr>
                <w:bCs/>
              </w:rPr>
              <w:t>Positive</w:t>
            </w:r>
          </w:p>
        </w:tc>
        <w:tc>
          <w:tcPr>
            <w:tcW w:w="4770" w:type="dxa"/>
          </w:tcPr>
          <w:p w14:paraId="2EDF67F4" w14:textId="71C9DAD1" w:rsidR="00832D76" w:rsidRDefault="00094C0C" w:rsidP="00D84F4F">
            <w:pPr>
              <w:spacing w:before="40" w:after="40"/>
            </w:pPr>
            <w:r>
              <w:rPr>
                <w:bCs/>
              </w:rPr>
              <w:t>CRYPTOCOCCUS ANTIGEN CSF TITER</w:t>
            </w:r>
            <w:r w:rsidR="00974304">
              <w:rPr>
                <w:bCs/>
              </w:rPr>
              <w:t xml:space="preserve"> </w:t>
            </w:r>
            <w:r>
              <w:rPr>
                <w:bCs/>
              </w:rPr>
              <w:t>[LAB0331</w:t>
            </w:r>
            <w:r w:rsidR="00E81728">
              <w:rPr>
                <w:bCs/>
              </w:rPr>
              <w:t>0]</w:t>
            </w:r>
            <w:r>
              <w:rPr>
                <w:bCs/>
              </w:rPr>
              <w:t xml:space="preserve"> </w:t>
            </w:r>
            <w:r w:rsidR="00E81728" w:rsidRPr="00E81728">
              <w:rPr>
                <w:rFonts w:eastAsia="Times New Roman" w:cstheme="minorHAnsi"/>
                <w:color w:val="000000"/>
              </w:rPr>
              <w:t xml:space="preserve">CULTURE FUNGUS OTHER </w:t>
            </w:r>
            <w:r w:rsidR="00E81728" w:rsidRPr="00E81728">
              <w:rPr>
                <w:rFonts w:ascii="Calibri" w:eastAsia="Times New Roman" w:hAnsi="Calibri" w:cs="Calibri"/>
                <w:color w:val="000000"/>
              </w:rPr>
              <w:t>[</w:t>
            </w:r>
            <w:r w:rsidR="00E81728" w:rsidRPr="00E81728">
              <w:rPr>
                <w:rFonts w:ascii="Calibri" w:eastAsia="Times New Roman" w:hAnsi="Calibri" w:cs="Calibri"/>
                <w:color w:val="000000"/>
                <w:shd w:val="clear" w:color="auto" w:fill="FEFEFE"/>
              </w:rPr>
              <w:t>LAB12162</w:t>
            </w:r>
            <w:r w:rsidR="00E81728" w:rsidRPr="00E81728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:rsidR="00832D76" w:rsidRPr="00332D41" w14:paraId="2619E4FE" w14:textId="77777777" w:rsidTr="0023258E">
        <w:trPr>
          <w:trHeight w:val="620"/>
        </w:trPr>
        <w:tc>
          <w:tcPr>
            <w:tcW w:w="2430" w:type="dxa"/>
          </w:tcPr>
          <w:p w14:paraId="6EEC4ADC" w14:textId="5303B284" w:rsidR="00832D76" w:rsidRDefault="00094C0C" w:rsidP="00D84F4F">
            <w:pPr>
              <w:spacing w:before="40" w:after="40"/>
              <w:jc w:val="center"/>
            </w:pPr>
            <w:r>
              <w:rPr>
                <w:bCs/>
              </w:rPr>
              <w:t>CRYPTOCOCCUS ANTIGEN SERUM</w:t>
            </w:r>
          </w:p>
        </w:tc>
        <w:tc>
          <w:tcPr>
            <w:tcW w:w="3780" w:type="dxa"/>
          </w:tcPr>
          <w:p w14:paraId="7A00BB40" w14:textId="515D7CCF" w:rsidR="00832D76" w:rsidRDefault="00832D76" w:rsidP="00D84F4F">
            <w:pPr>
              <w:spacing w:before="40" w:after="40"/>
            </w:pPr>
            <w:r>
              <w:rPr>
                <w:bCs/>
              </w:rPr>
              <w:t>Positive</w:t>
            </w:r>
          </w:p>
        </w:tc>
        <w:tc>
          <w:tcPr>
            <w:tcW w:w="4770" w:type="dxa"/>
          </w:tcPr>
          <w:p w14:paraId="091C84A8" w14:textId="64BE10FF" w:rsidR="00832D76" w:rsidRDefault="00094C0C" w:rsidP="00D84F4F">
            <w:pPr>
              <w:spacing w:before="40" w:after="40"/>
            </w:pPr>
            <w:r>
              <w:rPr>
                <w:bCs/>
              </w:rPr>
              <w:t xml:space="preserve">CRYPTOCOCCUS ANTIGEN TITER [LAB04130] </w:t>
            </w:r>
            <w:r w:rsidRPr="00E81728">
              <w:rPr>
                <w:rFonts w:eastAsia="Times New Roman" w:cstheme="minorHAnsi"/>
                <w:color w:val="000000"/>
              </w:rPr>
              <w:t xml:space="preserve">CULTURE FUNGUS OTHER </w:t>
            </w:r>
            <w:r w:rsidRPr="00E81728">
              <w:rPr>
                <w:rFonts w:ascii="Calibri" w:eastAsia="Times New Roman" w:hAnsi="Calibri" w:cs="Calibri"/>
                <w:color w:val="000000"/>
              </w:rPr>
              <w:t>[</w:t>
            </w:r>
            <w:r w:rsidRPr="00E81728">
              <w:rPr>
                <w:rFonts w:ascii="Calibri" w:eastAsia="Times New Roman" w:hAnsi="Calibri" w:cs="Calibri"/>
                <w:color w:val="000000"/>
                <w:shd w:val="clear" w:color="auto" w:fill="FEFEFE"/>
              </w:rPr>
              <w:t>LAB12162</w:t>
            </w:r>
            <w:r w:rsidRPr="00E81728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:rsidR="00832D76" w:rsidRPr="00332D41" w14:paraId="23740C3D" w14:textId="77777777" w:rsidTr="0023258E">
        <w:trPr>
          <w:trHeight w:val="710"/>
        </w:trPr>
        <w:tc>
          <w:tcPr>
            <w:tcW w:w="2430" w:type="dxa"/>
          </w:tcPr>
          <w:p w14:paraId="0562E383" w14:textId="631F7DFA" w:rsidR="00832D76" w:rsidRDefault="00094C0C" w:rsidP="00D84F4F">
            <w:pPr>
              <w:spacing w:before="40" w:after="40"/>
              <w:jc w:val="center"/>
            </w:pPr>
            <w:r>
              <w:rPr>
                <w:bCs/>
              </w:rPr>
              <w:t>MENINGITIS/ENCEPHALITIS PANEL</w:t>
            </w:r>
            <w:r w:rsidR="00832D76">
              <w:rPr>
                <w:bCs/>
              </w:rPr>
              <w:t xml:space="preserve"> CSF</w:t>
            </w:r>
          </w:p>
        </w:tc>
        <w:tc>
          <w:tcPr>
            <w:tcW w:w="3780" w:type="dxa"/>
          </w:tcPr>
          <w:p w14:paraId="3DBECCBE" w14:textId="4C324457" w:rsidR="00832D76" w:rsidRDefault="00832D76" w:rsidP="00D84F4F">
            <w:pPr>
              <w:spacing w:before="40" w:after="40"/>
            </w:pPr>
            <w:r>
              <w:rPr>
                <w:bCs/>
              </w:rPr>
              <w:t xml:space="preserve">Positive for </w:t>
            </w:r>
            <w:r w:rsidR="00094C0C">
              <w:rPr>
                <w:bCs/>
                <w:i/>
              </w:rPr>
              <w:t xml:space="preserve">Cryptococcus </w:t>
            </w:r>
            <w:r w:rsidRPr="00444577">
              <w:rPr>
                <w:bCs/>
                <w:i/>
              </w:rPr>
              <w:t>neoformans/gattii</w:t>
            </w:r>
          </w:p>
        </w:tc>
        <w:tc>
          <w:tcPr>
            <w:tcW w:w="4770" w:type="dxa"/>
          </w:tcPr>
          <w:p w14:paraId="1383DDB3" w14:textId="77777777" w:rsidR="00832D76" w:rsidRDefault="00094C0C" w:rsidP="00D84F4F"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CRYPTOCOCCUS ANTIGEN CSF TITER </w:t>
            </w:r>
            <w:r w:rsidR="00974304">
              <w:rPr>
                <w:bCs/>
              </w:rPr>
              <w:t>[LAB03310]</w:t>
            </w:r>
          </w:p>
          <w:p w14:paraId="5BC158AF" w14:textId="6168FB77" w:rsidR="00D7753F" w:rsidRDefault="00D7753F" w:rsidP="00094C0C">
            <w:pPr>
              <w:spacing w:after="40"/>
            </w:pPr>
          </w:p>
        </w:tc>
      </w:tr>
      <w:tr w:rsidR="00832D76" w:rsidRPr="00332D41" w14:paraId="54868314" w14:textId="77777777" w:rsidTr="00D84F4F">
        <w:trPr>
          <w:trHeight w:val="440"/>
        </w:trPr>
        <w:tc>
          <w:tcPr>
            <w:tcW w:w="2430" w:type="dxa"/>
          </w:tcPr>
          <w:p w14:paraId="6F3E6D6B" w14:textId="685669C7" w:rsidR="00832D76" w:rsidRPr="00E7381C" w:rsidRDefault="00094C0C" w:rsidP="00D84F4F">
            <w:pPr>
              <w:spacing w:before="40" w:after="40"/>
              <w:jc w:val="center"/>
            </w:pPr>
            <w:r>
              <w:t>GROUP B STREP</w:t>
            </w:r>
            <w:r w:rsidR="00832D76">
              <w:t xml:space="preserve"> DNA</w:t>
            </w:r>
          </w:p>
        </w:tc>
        <w:tc>
          <w:tcPr>
            <w:tcW w:w="3780" w:type="dxa"/>
          </w:tcPr>
          <w:p w14:paraId="48F8A1B3" w14:textId="4B9BADB4" w:rsidR="00832D76" w:rsidRPr="00E7381C" w:rsidRDefault="00094C0C" w:rsidP="00D84F4F">
            <w:pPr>
              <w:spacing w:before="40" w:after="40"/>
            </w:pPr>
            <w:r>
              <w:t>Positive and p</w:t>
            </w:r>
            <w:r w:rsidR="00832D76">
              <w:t>enicillin allergy</w:t>
            </w:r>
            <w:r>
              <w:t xml:space="preserve"> indicated</w:t>
            </w:r>
          </w:p>
        </w:tc>
        <w:tc>
          <w:tcPr>
            <w:tcW w:w="4770" w:type="dxa"/>
          </w:tcPr>
          <w:p w14:paraId="05602560" w14:textId="038F6C4A" w:rsidR="00832D76" w:rsidRPr="00E7381C" w:rsidRDefault="00832D76" w:rsidP="00D84F4F">
            <w:pPr>
              <w:spacing w:before="40" w:after="40"/>
            </w:pPr>
            <w:r>
              <w:t>Susceptibility</w:t>
            </w:r>
            <w:r w:rsidR="006C3E30">
              <w:t xml:space="preserve"> Group B Strep Reflex [LAB90851]</w:t>
            </w:r>
          </w:p>
        </w:tc>
      </w:tr>
    </w:tbl>
    <w:p w14:paraId="5D8C3023" w14:textId="4B436A77" w:rsidR="00332D41" w:rsidRDefault="00332D41" w:rsidP="004C512F">
      <w:pPr>
        <w:spacing w:after="40"/>
        <w:jc w:val="center"/>
        <w:rPr>
          <w:b/>
          <w:bCs/>
        </w:rPr>
      </w:pPr>
    </w:p>
    <w:p w14:paraId="74582EAB" w14:textId="77777777" w:rsidR="00D84F4F" w:rsidRPr="00332D41" w:rsidRDefault="00D84F4F" w:rsidP="004C512F">
      <w:pPr>
        <w:spacing w:after="40"/>
        <w:jc w:val="center"/>
        <w:rPr>
          <w:b/>
          <w:bCs/>
        </w:rPr>
      </w:pPr>
    </w:p>
    <w:p w14:paraId="45E514B4" w14:textId="52260A63" w:rsidR="004C512F" w:rsidRDefault="004C512F" w:rsidP="004C512F">
      <w:pPr>
        <w:spacing w:after="40"/>
        <w:jc w:val="center"/>
      </w:pPr>
      <w:r w:rsidRPr="00C27111">
        <w:rPr>
          <w:b/>
          <w:bCs/>
          <w:sz w:val="28"/>
          <w:szCs w:val="28"/>
        </w:rPr>
        <w:t>Transfusion Medicine</w:t>
      </w:r>
    </w:p>
    <w:tbl>
      <w:tblPr>
        <w:tblStyle w:val="TableGrid"/>
        <w:tblW w:w="10890" w:type="dxa"/>
        <w:tblInd w:w="-365" w:type="dxa"/>
        <w:tblLook w:val="04A0" w:firstRow="1" w:lastRow="0" w:firstColumn="1" w:lastColumn="0" w:noHBand="0" w:noVBand="1"/>
      </w:tblPr>
      <w:tblGrid>
        <w:gridCol w:w="2610"/>
        <w:gridCol w:w="3690"/>
        <w:gridCol w:w="4590"/>
      </w:tblGrid>
      <w:tr w:rsidR="004C512F" w14:paraId="4D1245BC" w14:textId="77777777" w:rsidTr="005F51D7">
        <w:tc>
          <w:tcPr>
            <w:tcW w:w="2610" w:type="dxa"/>
          </w:tcPr>
          <w:p w14:paraId="054C3BA5" w14:textId="78ED6401" w:rsidR="004C512F" w:rsidRDefault="004C512F" w:rsidP="004C512F">
            <w:r w:rsidRPr="00DA545F">
              <w:rPr>
                <w:b/>
                <w:bCs/>
                <w:sz w:val="24"/>
                <w:szCs w:val="24"/>
              </w:rPr>
              <w:t>TEST NAME</w:t>
            </w:r>
          </w:p>
        </w:tc>
        <w:tc>
          <w:tcPr>
            <w:tcW w:w="3690" w:type="dxa"/>
          </w:tcPr>
          <w:p w14:paraId="5898E8DB" w14:textId="46227EFC" w:rsidR="004C512F" w:rsidRDefault="004C512F" w:rsidP="004C512F">
            <w:r w:rsidRPr="00DA545F">
              <w:rPr>
                <w:b/>
                <w:bCs/>
                <w:sz w:val="24"/>
                <w:szCs w:val="24"/>
              </w:rPr>
              <w:t>RESULT</w:t>
            </w:r>
          </w:p>
        </w:tc>
        <w:tc>
          <w:tcPr>
            <w:tcW w:w="4590" w:type="dxa"/>
          </w:tcPr>
          <w:p w14:paraId="7D29F112" w14:textId="346E76DE" w:rsidR="004C512F" w:rsidRDefault="004C512F" w:rsidP="004C512F">
            <w:r w:rsidRPr="00DA545F">
              <w:rPr>
                <w:b/>
                <w:bCs/>
                <w:sz w:val="24"/>
                <w:szCs w:val="24"/>
              </w:rPr>
              <w:t>REFLEX TEST / ACTION</w:t>
            </w:r>
          </w:p>
        </w:tc>
      </w:tr>
      <w:tr w:rsidR="004C512F" w14:paraId="202F688A" w14:textId="77777777" w:rsidTr="005F51D7">
        <w:tc>
          <w:tcPr>
            <w:tcW w:w="2610" w:type="dxa"/>
          </w:tcPr>
          <w:p w14:paraId="36A21EC1" w14:textId="77777777" w:rsidR="0023258E" w:rsidRDefault="0023258E" w:rsidP="004C512F"/>
          <w:p w14:paraId="510A236C" w14:textId="07FAABEC" w:rsidR="004C512F" w:rsidRDefault="00CF4050" w:rsidP="004C512F">
            <w:r>
              <w:t>BLOOD TYPE</w:t>
            </w:r>
          </w:p>
        </w:tc>
        <w:tc>
          <w:tcPr>
            <w:tcW w:w="3690" w:type="dxa"/>
          </w:tcPr>
          <w:p w14:paraId="0CFDD62E" w14:textId="228B59CC" w:rsidR="004C512F" w:rsidRDefault="00C37BBB" w:rsidP="00D84F4F">
            <w:pPr>
              <w:spacing w:before="40" w:after="40"/>
            </w:pPr>
            <w:r>
              <w:t>The Lab adds a no-charge Blood Type Verification to transfusion candidates if they have not had 2 independent blood types performed at an SSM hospital.</w:t>
            </w:r>
          </w:p>
        </w:tc>
        <w:tc>
          <w:tcPr>
            <w:tcW w:w="4590" w:type="dxa"/>
          </w:tcPr>
          <w:p w14:paraId="3D6A5B06" w14:textId="77777777" w:rsidR="00E57380" w:rsidRDefault="00E57380" w:rsidP="004C512F">
            <w:pPr>
              <w:rPr>
                <w:rFonts w:eastAsia="Times New Roman" w:cstheme="minorHAnsi"/>
                <w:color w:val="000000"/>
              </w:rPr>
            </w:pPr>
          </w:p>
          <w:p w14:paraId="010E646D" w14:textId="171C8D6D" w:rsidR="004C512F" w:rsidRDefault="00CF4050" w:rsidP="004C512F">
            <w:r>
              <w:rPr>
                <w:rFonts w:eastAsia="Times New Roman" w:cstheme="minorHAnsi"/>
                <w:color w:val="000000"/>
              </w:rPr>
              <w:t xml:space="preserve">BLOOD TYPE VERIFICATION </w:t>
            </w:r>
            <w:r w:rsidR="00C37BBB" w:rsidRPr="00546F24">
              <w:rPr>
                <w:rFonts w:eastAsia="Times New Roman" w:cstheme="minorHAnsi"/>
                <w:color w:val="000000"/>
              </w:rPr>
              <w:t>[LAB03166]</w:t>
            </w:r>
          </w:p>
        </w:tc>
      </w:tr>
      <w:tr w:rsidR="004C512F" w14:paraId="63A97986" w14:textId="77777777" w:rsidTr="00D84F4F">
        <w:trPr>
          <w:trHeight w:val="3464"/>
        </w:trPr>
        <w:tc>
          <w:tcPr>
            <w:tcW w:w="2610" w:type="dxa"/>
          </w:tcPr>
          <w:p w14:paraId="20F7E4C0" w14:textId="77777777" w:rsidR="0023258E" w:rsidRDefault="0023258E" w:rsidP="004C512F">
            <w:pPr>
              <w:rPr>
                <w:rFonts w:eastAsia="Times New Roman" w:cstheme="minorHAnsi"/>
                <w:color w:val="000000"/>
              </w:rPr>
            </w:pPr>
          </w:p>
          <w:p w14:paraId="00CE9774" w14:textId="6DA2E65A" w:rsidR="004C512F" w:rsidRPr="00BB4C44" w:rsidRDefault="004C512F" w:rsidP="004C512F">
            <w:pPr>
              <w:rPr>
                <w:rFonts w:eastAsia="Times New Roman" w:cstheme="minorHAnsi"/>
                <w:color w:val="000000"/>
              </w:rPr>
            </w:pPr>
            <w:r w:rsidRPr="00BB4C44">
              <w:rPr>
                <w:rFonts w:eastAsia="Times New Roman" w:cstheme="minorHAnsi"/>
                <w:color w:val="000000"/>
              </w:rPr>
              <w:t>TYPE AND SCREEN</w:t>
            </w:r>
          </w:p>
          <w:p w14:paraId="753E48AC" w14:textId="77777777" w:rsidR="00E57380" w:rsidRDefault="00E57380" w:rsidP="004C512F">
            <w:pPr>
              <w:rPr>
                <w:rFonts w:eastAsia="Times New Roman" w:cstheme="minorHAnsi"/>
                <w:color w:val="000000"/>
              </w:rPr>
            </w:pPr>
          </w:p>
          <w:p w14:paraId="06E4B3CB" w14:textId="524D2982" w:rsidR="004C512F" w:rsidRDefault="004C512F" w:rsidP="004C512F">
            <w:r w:rsidRPr="00BB4C44">
              <w:rPr>
                <w:rFonts w:eastAsia="Times New Roman" w:cstheme="minorHAnsi"/>
                <w:color w:val="000000"/>
              </w:rPr>
              <w:t>ANTIBODY SCREEN INDIRECT</w:t>
            </w:r>
          </w:p>
        </w:tc>
        <w:tc>
          <w:tcPr>
            <w:tcW w:w="3690" w:type="dxa"/>
          </w:tcPr>
          <w:p w14:paraId="246D7B36" w14:textId="77777777" w:rsidR="00E57380" w:rsidRDefault="00E57380" w:rsidP="004C512F"/>
          <w:p w14:paraId="0ED234B0" w14:textId="785D0A9F" w:rsidR="004C512F" w:rsidRDefault="004C512F" w:rsidP="004C512F">
            <w:r>
              <w:t>Positive</w:t>
            </w:r>
            <w:r w:rsidR="00E57380">
              <w:t xml:space="preserve"> Antibody screen</w:t>
            </w:r>
          </w:p>
        </w:tc>
        <w:tc>
          <w:tcPr>
            <w:tcW w:w="4590" w:type="dxa"/>
          </w:tcPr>
          <w:p w14:paraId="4D4744F5" w14:textId="77777777" w:rsidR="004C512F" w:rsidRDefault="004C512F" w:rsidP="00553A0D">
            <w:pPr>
              <w:spacing w:before="40"/>
              <w:rPr>
                <w:rFonts w:ascii="Calibri" w:eastAsia="Times New Roman" w:hAnsi="Calibri" w:cs="Calibri"/>
                <w:color w:val="000000"/>
              </w:rPr>
            </w:pPr>
            <w:r w:rsidRPr="00BB4C44">
              <w:rPr>
                <w:rFonts w:ascii="Calibri" w:eastAsia="Times New Roman" w:hAnsi="Calibri" w:cs="Calibri"/>
                <w:color w:val="000000"/>
              </w:rPr>
              <w:t>ANTIBODY IDENTIFICATION [LAB03003]</w:t>
            </w:r>
          </w:p>
          <w:p w14:paraId="69BA44FD" w14:textId="76F0C202" w:rsidR="00CF4050" w:rsidRDefault="00CF4050" w:rsidP="00D84F4F">
            <w:pPr>
              <w:spacing w:before="40" w:after="40"/>
              <w:rPr>
                <w:bCs/>
                <w:i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>
              <w:rPr>
                <w:bCs/>
                <w:i/>
                <w:color w:val="000000"/>
              </w:rPr>
              <w:t>Note: All testing needed to complete the antibody identification will be reflexed and performed which may include:</w:t>
            </w:r>
          </w:p>
          <w:p w14:paraId="484CC911" w14:textId="26E25600" w:rsidR="00E46C2E" w:rsidRPr="00CF4050" w:rsidRDefault="00CF4050" w:rsidP="00CF4050">
            <w:pPr>
              <w:pStyle w:val="ListParagraph"/>
              <w:numPr>
                <w:ilvl w:val="0"/>
                <w:numId w:val="15"/>
              </w:numPr>
              <w:spacing w:after="40"/>
              <w:rPr>
                <w:i/>
              </w:rPr>
            </w:pPr>
            <w:r w:rsidRPr="00CF4050">
              <w:rPr>
                <w:rFonts w:eastAsia="Times New Roman"/>
                <w:i/>
              </w:rPr>
              <w:t>Adsorptions if panreactive</w:t>
            </w:r>
          </w:p>
          <w:p w14:paraId="44CA7A4D" w14:textId="46A6C031" w:rsidR="00E46C2E" w:rsidRPr="00CF4050" w:rsidRDefault="00E46C2E" w:rsidP="00E46C2E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eastAsia="Times New Roman"/>
                <w:i/>
              </w:rPr>
            </w:pPr>
            <w:r w:rsidRPr="00CF4050">
              <w:rPr>
                <w:rFonts w:eastAsia="Times New Roman"/>
                <w:i/>
              </w:rPr>
              <w:t>DTT treatment if patient is taking a DARA drug</w:t>
            </w:r>
          </w:p>
          <w:p w14:paraId="26C2AFBF" w14:textId="5CCA509D" w:rsidR="00E46C2E" w:rsidRPr="00CF4050" w:rsidRDefault="00CF4050" w:rsidP="00E46C2E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eastAsia="Times New Roman"/>
                <w:i/>
              </w:rPr>
            </w:pPr>
            <w:r w:rsidRPr="00CF4050">
              <w:rPr>
                <w:rFonts w:eastAsia="Times New Roman"/>
                <w:i/>
              </w:rPr>
              <w:t>E</w:t>
            </w:r>
            <w:r w:rsidR="00E46C2E" w:rsidRPr="00CF4050">
              <w:rPr>
                <w:rFonts w:eastAsia="Times New Roman"/>
                <w:i/>
              </w:rPr>
              <w:t xml:space="preserve">nzyme pretreatments if weak reactions </w:t>
            </w:r>
          </w:p>
          <w:p w14:paraId="15DCE8B6" w14:textId="1150E3DE" w:rsidR="00E46C2E" w:rsidRPr="00CF4050" w:rsidRDefault="00CF4050" w:rsidP="00E46C2E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eastAsia="Times New Roman"/>
                <w:i/>
              </w:rPr>
            </w:pPr>
            <w:r w:rsidRPr="00CF4050">
              <w:rPr>
                <w:rFonts w:eastAsia="Times New Roman"/>
                <w:i/>
              </w:rPr>
              <w:t>P</w:t>
            </w:r>
            <w:r w:rsidR="00E46C2E" w:rsidRPr="00CF4050">
              <w:rPr>
                <w:rFonts w:eastAsia="Times New Roman"/>
                <w:i/>
              </w:rPr>
              <w:t>atient antigen typing if 1</w:t>
            </w:r>
            <w:r w:rsidR="00E46C2E" w:rsidRPr="00CF4050">
              <w:rPr>
                <w:rFonts w:eastAsia="Times New Roman"/>
                <w:i/>
                <w:vertAlign w:val="superscript"/>
              </w:rPr>
              <w:t>st</w:t>
            </w:r>
            <w:r w:rsidRPr="00CF4050">
              <w:rPr>
                <w:rFonts w:eastAsia="Times New Roman"/>
                <w:i/>
              </w:rPr>
              <w:t xml:space="preserve"> time identified</w:t>
            </w:r>
            <w:r w:rsidR="00E46C2E" w:rsidRPr="00CF4050">
              <w:rPr>
                <w:rFonts w:eastAsia="Times New Roman"/>
                <w:i/>
              </w:rPr>
              <w:t xml:space="preserve"> and no transfusion within last 3 months</w:t>
            </w:r>
          </w:p>
          <w:p w14:paraId="313BF16C" w14:textId="1AF52AFE" w:rsidR="00B94770" w:rsidRPr="0023258E" w:rsidRDefault="00CF4050" w:rsidP="00D84F4F">
            <w:pPr>
              <w:pStyle w:val="ListParagraph"/>
              <w:numPr>
                <w:ilvl w:val="0"/>
                <w:numId w:val="10"/>
              </w:numPr>
              <w:spacing w:after="40"/>
              <w:rPr>
                <w:i/>
              </w:rPr>
            </w:pPr>
            <w:r w:rsidRPr="00CF4050">
              <w:rPr>
                <w:rFonts w:eastAsia="Times New Roman"/>
                <w:i/>
              </w:rPr>
              <w:t>Poly DAT if a</w:t>
            </w:r>
            <w:r w:rsidR="00E46C2E" w:rsidRPr="00CF4050">
              <w:rPr>
                <w:rFonts w:eastAsia="Times New Roman"/>
                <w:i/>
              </w:rPr>
              <w:t>utocontrol is positive</w:t>
            </w:r>
          </w:p>
        </w:tc>
      </w:tr>
      <w:tr w:rsidR="00B94770" w14:paraId="522B5667" w14:textId="77777777" w:rsidTr="00D84F4F">
        <w:trPr>
          <w:trHeight w:val="584"/>
        </w:trPr>
        <w:tc>
          <w:tcPr>
            <w:tcW w:w="2610" w:type="dxa"/>
          </w:tcPr>
          <w:p w14:paraId="11365352" w14:textId="246EF417" w:rsidR="00B94770" w:rsidRDefault="00B94770" w:rsidP="00D84F4F">
            <w:pPr>
              <w:spacing w:before="120"/>
            </w:pPr>
            <w:r w:rsidRPr="0038224F">
              <w:rPr>
                <w:rFonts w:ascii="Calibri" w:eastAsia="Times New Roman" w:hAnsi="Calibri" w:cs="Calibri"/>
                <w:color w:val="000000"/>
              </w:rPr>
              <w:t xml:space="preserve">FETAL SCREEN </w:t>
            </w:r>
          </w:p>
        </w:tc>
        <w:tc>
          <w:tcPr>
            <w:tcW w:w="3690" w:type="dxa"/>
          </w:tcPr>
          <w:p w14:paraId="003C0A2E" w14:textId="4F96DFA2" w:rsidR="00B94770" w:rsidRDefault="00B94770" w:rsidP="00D84F4F">
            <w:pPr>
              <w:spacing w:before="120"/>
            </w:pPr>
            <w:r>
              <w:rPr>
                <w:rFonts w:ascii="Calibri" w:hAnsi="Calibri" w:cs="Calibri"/>
              </w:rPr>
              <w:t xml:space="preserve">Positive </w:t>
            </w:r>
            <w:r>
              <w:rPr>
                <w:rFonts w:ascii="Calibri" w:hAnsi="Calibri" w:cs="Calibri"/>
                <w:i/>
                <w:iCs/>
              </w:rPr>
              <w:t>or</w:t>
            </w:r>
            <w:r>
              <w:rPr>
                <w:rFonts w:ascii="Calibri" w:hAnsi="Calibri" w:cs="Calibri"/>
              </w:rPr>
              <w:t xml:space="preserve"> Infant type is unknown</w:t>
            </w:r>
          </w:p>
        </w:tc>
        <w:tc>
          <w:tcPr>
            <w:tcW w:w="4590" w:type="dxa"/>
          </w:tcPr>
          <w:p w14:paraId="1A5F3971" w14:textId="7F5B259D" w:rsidR="00B94770" w:rsidRDefault="005F51D7" w:rsidP="00D84F4F">
            <w:pPr>
              <w:spacing w:before="120"/>
            </w:pPr>
            <w:r>
              <w:rPr>
                <w:rFonts w:ascii="Calibri" w:eastAsia="Times New Roman" w:hAnsi="Calibri" w:cs="Calibri"/>
                <w:color w:val="000000"/>
              </w:rPr>
              <w:t>KLEIHAUER BETKE STAIN  [LAB03186</w:t>
            </w:r>
            <w:r w:rsidR="00B94770" w:rsidRPr="0038224F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:rsidR="00B94770" w14:paraId="510153CA" w14:textId="77777777" w:rsidTr="005F51D7">
        <w:tc>
          <w:tcPr>
            <w:tcW w:w="2610" w:type="dxa"/>
          </w:tcPr>
          <w:p w14:paraId="201294EC" w14:textId="77777777" w:rsidR="005D0537" w:rsidRDefault="005D0537" w:rsidP="00B94770">
            <w:pPr>
              <w:rPr>
                <w:rFonts w:eastAsia="Times New Roman" w:cstheme="minorHAnsi"/>
                <w:color w:val="000000"/>
              </w:rPr>
            </w:pPr>
          </w:p>
          <w:p w14:paraId="2CAB18F4" w14:textId="52263D82" w:rsidR="00B94770" w:rsidRDefault="005F51D7" w:rsidP="00B94770">
            <w:r>
              <w:rPr>
                <w:rFonts w:eastAsia="Times New Roman" w:cstheme="minorHAnsi"/>
                <w:color w:val="000000"/>
              </w:rPr>
              <w:t xml:space="preserve">DIRECT COOMBS </w:t>
            </w:r>
            <w:r w:rsidR="00B94770">
              <w:rPr>
                <w:rFonts w:eastAsia="Times New Roman" w:cstheme="minorHAnsi"/>
                <w:color w:val="000000"/>
              </w:rPr>
              <w:t>DAT</w:t>
            </w:r>
          </w:p>
        </w:tc>
        <w:tc>
          <w:tcPr>
            <w:tcW w:w="3690" w:type="dxa"/>
          </w:tcPr>
          <w:p w14:paraId="68FE123A" w14:textId="5D92BBBE" w:rsidR="00B94770" w:rsidRDefault="00B94770" w:rsidP="00D84F4F">
            <w:pPr>
              <w:spacing w:before="120"/>
            </w:pPr>
            <w:r>
              <w:t>Positive</w:t>
            </w:r>
            <w:r w:rsidR="005F51D7">
              <w:t xml:space="preserve"> polyspecific DAT</w:t>
            </w:r>
          </w:p>
          <w:p w14:paraId="3AE90209" w14:textId="5427500A" w:rsidR="00B94770" w:rsidRDefault="00B94770" w:rsidP="00B94770">
            <w:r>
              <w:t>Positive IgG DAT</w:t>
            </w:r>
          </w:p>
        </w:tc>
        <w:tc>
          <w:tcPr>
            <w:tcW w:w="4590" w:type="dxa"/>
          </w:tcPr>
          <w:p w14:paraId="73962A45" w14:textId="1E566493" w:rsidR="005F51D7" w:rsidRDefault="00B5605C" w:rsidP="00D84F4F">
            <w:pPr>
              <w:spacing w:before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IgG DAT and C3 DAT</w:t>
            </w:r>
          </w:p>
          <w:p w14:paraId="5D95294B" w14:textId="75B3D2BA" w:rsidR="00B94770" w:rsidRDefault="00B5605C" w:rsidP="00B9477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="0023258E">
              <w:rPr>
                <w:rFonts w:ascii="Calibri" w:eastAsia="Times New Roman" w:hAnsi="Calibri" w:cs="Calibri"/>
                <w:color w:val="000000"/>
              </w:rPr>
              <w:t>L</w:t>
            </w:r>
            <w:r>
              <w:rPr>
                <w:rFonts w:ascii="Calibri" w:eastAsia="Times New Roman" w:hAnsi="Calibri" w:cs="Calibri"/>
                <w:color w:val="000000"/>
              </w:rPr>
              <w:t>UTION</w:t>
            </w:r>
            <w:r w:rsidR="00B94770">
              <w:rPr>
                <w:rFonts w:ascii="Calibri" w:eastAsia="Times New Roman" w:hAnsi="Calibri" w:cs="Calibri"/>
                <w:color w:val="000000"/>
              </w:rPr>
              <w:t xml:space="preserve"> [LAB03758]</w:t>
            </w:r>
          </w:p>
          <w:p w14:paraId="17FFF25B" w14:textId="63650422" w:rsidR="00B94770" w:rsidRPr="0098778D" w:rsidRDefault="00B94770" w:rsidP="00B94770">
            <w:pPr>
              <w:rPr>
                <w:rFonts w:ascii="Calibri" w:hAnsi="Calibri" w:cs="Calibri"/>
              </w:rPr>
            </w:pPr>
          </w:p>
        </w:tc>
      </w:tr>
      <w:tr w:rsidR="00B94770" w14:paraId="706AC75B" w14:textId="77777777" w:rsidTr="005F51D7">
        <w:tc>
          <w:tcPr>
            <w:tcW w:w="2610" w:type="dxa"/>
          </w:tcPr>
          <w:p w14:paraId="319DCB70" w14:textId="3EBE653F" w:rsidR="00B94770" w:rsidRDefault="00E66B7D" w:rsidP="00553A0D">
            <w:pPr>
              <w:spacing w:before="40"/>
            </w:pPr>
            <w:r>
              <w:t>PRENATAL TITER</w:t>
            </w:r>
          </w:p>
        </w:tc>
        <w:tc>
          <w:tcPr>
            <w:tcW w:w="3690" w:type="dxa"/>
          </w:tcPr>
          <w:p w14:paraId="0D92680C" w14:textId="1456638B" w:rsidR="00B94770" w:rsidRPr="00E46C2E" w:rsidRDefault="00E66B7D" w:rsidP="00B94770">
            <w:r>
              <w:t>Antibody screening will be automatically added on and performed.</w:t>
            </w:r>
          </w:p>
        </w:tc>
        <w:tc>
          <w:tcPr>
            <w:tcW w:w="4590" w:type="dxa"/>
          </w:tcPr>
          <w:p w14:paraId="44AE5E77" w14:textId="1BB0AB30" w:rsidR="00B94770" w:rsidRDefault="00E66B7D" w:rsidP="00553A0D">
            <w:pPr>
              <w:spacing w:before="40"/>
            </w:pPr>
            <w:r>
              <w:t>ANTIBODY SCREEN  [LAB03001]</w:t>
            </w:r>
          </w:p>
        </w:tc>
      </w:tr>
    </w:tbl>
    <w:p w14:paraId="43EBE75F" w14:textId="390B3BA5" w:rsidR="00B94770" w:rsidRDefault="00B94770" w:rsidP="004C512F">
      <w:pPr>
        <w:spacing w:after="40"/>
        <w:jc w:val="center"/>
        <w:rPr>
          <w:b/>
          <w:bCs/>
          <w:sz w:val="28"/>
          <w:szCs w:val="28"/>
        </w:rPr>
      </w:pPr>
    </w:p>
    <w:p w14:paraId="16EC1FAE" w14:textId="77777777" w:rsidR="00E1185A" w:rsidRDefault="00E1185A" w:rsidP="004C512F">
      <w:pPr>
        <w:spacing w:after="40"/>
        <w:jc w:val="center"/>
        <w:rPr>
          <w:b/>
          <w:bCs/>
          <w:sz w:val="28"/>
          <w:szCs w:val="28"/>
        </w:rPr>
      </w:pPr>
    </w:p>
    <w:p w14:paraId="575D30F6" w14:textId="2D2C38BE" w:rsidR="00912354" w:rsidRDefault="00912354" w:rsidP="004C512F">
      <w:pPr>
        <w:spacing w:after="40"/>
        <w:jc w:val="center"/>
        <w:rPr>
          <w:b/>
          <w:bCs/>
          <w:sz w:val="28"/>
          <w:szCs w:val="28"/>
        </w:rPr>
      </w:pPr>
    </w:p>
    <w:p w14:paraId="7BA1822F" w14:textId="75C93B11" w:rsidR="004C512F" w:rsidRDefault="004C512F" w:rsidP="004C512F">
      <w:pPr>
        <w:spacing w:after="40"/>
        <w:jc w:val="center"/>
      </w:pPr>
      <w:r>
        <w:rPr>
          <w:b/>
          <w:bCs/>
          <w:sz w:val="28"/>
          <w:szCs w:val="28"/>
        </w:rPr>
        <w:t>Urinalysis</w:t>
      </w:r>
    </w:p>
    <w:tbl>
      <w:tblPr>
        <w:tblStyle w:val="TableGrid"/>
        <w:tblW w:w="11070" w:type="dxa"/>
        <w:tblInd w:w="-455" w:type="dxa"/>
        <w:tblLook w:val="04A0" w:firstRow="1" w:lastRow="0" w:firstColumn="1" w:lastColumn="0" w:noHBand="0" w:noVBand="1"/>
      </w:tblPr>
      <w:tblGrid>
        <w:gridCol w:w="2700"/>
        <w:gridCol w:w="3690"/>
        <w:gridCol w:w="4680"/>
      </w:tblGrid>
      <w:tr w:rsidR="004C512F" w14:paraId="5E162673" w14:textId="77777777" w:rsidTr="005E4288">
        <w:tc>
          <w:tcPr>
            <w:tcW w:w="2700" w:type="dxa"/>
          </w:tcPr>
          <w:p w14:paraId="5E1DEBFD" w14:textId="57D559DB" w:rsidR="004C512F" w:rsidRDefault="004C512F" w:rsidP="004C512F">
            <w:r w:rsidRPr="00DA545F">
              <w:rPr>
                <w:b/>
                <w:bCs/>
                <w:sz w:val="24"/>
                <w:szCs w:val="24"/>
              </w:rPr>
              <w:t>TEST NAME</w:t>
            </w:r>
          </w:p>
        </w:tc>
        <w:tc>
          <w:tcPr>
            <w:tcW w:w="3690" w:type="dxa"/>
          </w:tcPr>
          <w:p w14:paraId="3CF32EAA" w14:textId="2EE501D3" w:rsidR="004C512F" w:rsidRDefault="004C512F" w:rsidP="004C512F">
            <w:r w:rsidRPr="00DA545F">
              <w:rPr>
                <w:b/>
                <w:bCs/>
                <w:sz w:val="24"/>
                <w:szCs w:val="24"/>
              </w:rPr>
              <w:t>RESULT</w:t>
            </w:r>
          </w:p>
        </w:tc>
        <w:tc>
          <w:tcPr>
            <w:tcW w:w="4680" w:type="dxa"/>
          </w:tcPr>
          <w:p w14:paraId="58520852" w14:textId="2283B845" w:rsidR="004C512F" w:rsidRDefault="004C512F" w:rsidP="004C512F">
            <w:r w:rsidRPr="00DA545F">
              <w:rPr>
                <w:b/>
                <w:bCs/>
                <w:sz w:val="24"/>
                <w:szCs w:val="24"/>
              </w:rPr>
              <w:t>REFLEX TEST / ACTION</w:t>
            </w:r>
          </w:p>
        </w:tc>
      </w:tr>
      <w:tr w:rsidR="004C512F" w14:paraId="4F9A484D" w14:textId="77777777" w:rsidTr="00EC3BCD">
        <w:trPr>
          <w:trHeight w:val="1709"/>
        </w:trPr>
        <w:tc>
          <w:tcPr>
            <w:tcW w:w="2700" w:type="dxa"/>
          </w:tcPr>
          <w:p w14:paraId="7E9332A7" w14:textId="77777777" w:rsidR="004C512F" w:rsidRDefault="004C512F" w:rsidP="004C512F">
            <w:pPr>
              <w:rPr>
                <w:rFonts w:ascii="Calibri" w:eastAsia="Times New Roman" w:hAnsi="Calibri" w:cs="Calibri"/>
              </w:rPr>
            </w:pPr>
          </w:p>
          <w:p w14:paraId="2FBE8590" w14:textId="2BCC30DB" w:rsidR="004C512F" w:rsidRDefault="004C512F" w:rsidP="005E4288">
            <w:r w:rsidRPr="00D62908">
              <w:rPr>
                <w:rFonts w:ascii="Calibri" w:eastAsia="Times New Roman" w:hAnsi="Calibri" w:cs="Calibri"/>
              </w:rPr>
              <w:t xml:space="preserve">URINALYSIS </w:t>
            </w:r>
            <w:r w:rsidR="005E4288">
              <w:rPr>
                <w:rFonts w:ascii="Calibri" w:eastAsia="Times New Roman" w:hAnsi="Calibri" w:cs="Calibri"/>
              </w:rPr>
              <w:t>(ANY) REFLEX MICROSCOPIC</w:t>
            </w:r>
          </w:p>
        </w:tc>
        <w:tc>
          <w:tcPr>
            <w:tcW w:w="3690" w:type="dxa"/>
          </w:tcPr>
          <w:p w14:paraId="7902854F" w14:textId="77777777" w:rsidR="004C512F" w:rsidRDefault="004C512F" w:rsidP="004C512F">
            <w:r>
              <w:t>Micro exam if any criteria are met:</w:t>
            </w:r>
          </w:p>
          <w:p w14:paraId="70C122CE" w14:textId="77777777" w:rsidR="004C512F" w:rsidRDefault="004C512F" w:rsidP="004C512F">
            <w:pPr>
              <w:pStyle w:val="ListParagraph"/>
              <w:numPr>
                <w:ilvl w:val="0"/>
                <w:numId w:val="6"/>
              </w:numPr>
            </w:pPr>
            <w:r>
              <w:t>Protein: 1+, 2+, 3+</w:t>
            </w:r>
          </w:p>
          <w:p w14:paraId="3C612376" w14:textId="77777777" w:rsidR="004C512F" w:rsidRDefault="004C512F" w:rsidP="004C512F">
            <w:pPr>
              <w:pStyle w:val="ListParagraph"/>
              <w:numPr>
                <w:ilvl w:val="0"/>
                <w:numId w:val="6"/>
              </w:numPr>
            </w:pPr>
            <w:r>
              <w:t>Blood: Trace, 1+, 2+, 3+</w:t>
            </w:r>
          </w:p>
          <w:p w14:paraId="759A2B9F" w14:textId="5A414FA1" w:rsidR="004C512F" w:rsidRDefault="004C512F" w:rsidP="004C512F">
            <w:pPr>
              <w:pStyle w:val="ListParagraph"/>
              <w:numPr>
                <w:ilvl w:val="0"/>
                <w:numId w:val="6"/>
              </w:numPr>
            </w:pPr>
            <w:r>
              <w:t xml:space="preserve">Leukocytes: </w:t>
            </w:r>
            <w:r w:rsidR="00E74D5A">
              <w:t>Trace</w:t>
            </w:r>
            <w:r>
              <w:t>, 1+, 2+, 3+</w:t>
            </w:r>
          </w:p>
          <w:p w14:paraId="3B16B244" w14:textId="25EAA94B" w:rsidR="004C512F" w:rsidRDefault="004C512F" w:rsidP="000D6A5E">
            <w:pPr>
              <w:pStyle w:val="ListParagraph"/>
              <w:numPr>
                <w:ilvl w:val="0"/>
                <w:numId w:val="6"/>
              </w:numPr>
            </w:pPr>
            <w:r>
              <w:t>Nitrites: Pos, No result due to interfering color</w:t>
            </w:r>
          </w:p>
        </w:tc>
        <w:tc>
          <w:tcPr>
            <w:tcW w:w="4680" w:type="dxa"/>
          </w:tcPr>
          <w:p w14:paraId="5995943E" w14:textId="77777777" w:rsidR="00EC3BCD" w:rsidRDefault="00EC3BCD" w:rsidP="004C512F"/>
          <w:p w14:paraId="70C1A315" w14:textId="7AC102CE" w:rsidR="004C512F" w:rsidRDefault="005E4288" w:rsidP="004C512F">
            <w:r>
              <w:t>Urine Microscopic performed</w:t>
            </w:r>
          </w:p>
        </w:tc>
      </w:tr>
      <w:tr w:rsidR="004C512F" w14:paraId="20F998B1" w14:textId="77777777" w:rsidTr="00EC3BCD">
        <w:trPr>
          <w:trHeight w:val="1214"/>
        </w:trPr>
        <w:tc>
          <w:tcPr>
            <w:tcW w:w="2700" w:type="dxa"/>
          </w:tcPr>
          <w:p w14:paraId="6CD48C8F" w14:textId="3380D91E" w:rsidR="004C512F" w:rsidRDefault="004C512F" w:rsidP="00553A0D">
            <w:pPr>
              <w:spacing w:before="40"/>
            </w:pPr>
            <w:r w:rsidRPr="00D62908">
              <w:rPr>
                <w:rFonts w:ascii="Calibri" w:eastAsia="Times New Roman" w:hAnsi="Calibri" w:cs="Calibri"/>
              </w:rPr>
              <w:t xml:space="preserve">URINALYSIS </w:t>
            </w:r>
            <w:r w:rsidR="005E4288">
              <w:rPr>
                <w:rFonts w:ascii="Calibri" w:eastAsia="Times New Roman" w:hAnsi="Calibri" w:cs="Calibri"/>
              </w:rPr>
              <w:t xml:space="preserve">(ANY) </w:t>
            </w:r>
            <w:r w:rsidRPr="00D62908">
              <w:rPr>
                <w:rFonts w:ascii="Calibri" w:eastAsia="Times New Roman" w:hAnsi="Calibri" w:cs="Calibri"/>
              </w:rPr>
              <w:t>REFLEX TO CULTURE</w:t>
            </w:r>
          </w:p>
        </w:tc>
        <w:tc>
          <w:tcPr>
            <w:tcW w:w="3690" w:type="dxa"/>
          </w:tcPr>
          <w:p w14:paraId="0182710E" w14:textId="77777777" w:rsidR="004C512F" w:rsidRDefault="004C512F" w:rsidP="004C512F">
            <w:r>
              <w:t>Culture if either criterion is met:</w:t>
            </w:r>
          </w:p>
          <w:p w14:paraId="0437D645" w14:textId="77777777" w:rsidR="004C512F" w:rsidRDefault="004C512F" w:rsidP="004C512F">
            <w:pPr>
              <w:pStyle w:val="ListParagraph"/>
              <w:numPr>
                <w:ilvl w:val="0"/>
                <w:numId w:val="8"/>
              </w:numPr>
            </w:pPr>
            <w:r>
              <w:t>WBC: Female &gt;10</w:t>
            </w:r>
          </w:p>
          <w:p w14:paraId="6D23C0AC" w14:textId="77777777" w:rsidR="004C512F" w:rsidRDefault="004C512F" w:rsidP="004C512F">
            <w:pPr>
              <w:pStyle w:val="ListParagraph"/>
            </w:pPr>
            <w:r>
              <w:t xml:space="preserve">           Male &gt;5</w:t>
            </w:r>
          </w:p>
          <w:p w14:paraId="31213AF1" w14:textId="0FA3873F" w:rsidR="004C512F" w:rsidRDefault="004C512F" w:rsidP="00FD4935">
            <w:pPr>
              <w:pStyle w:val="ListParagraph"/>
              <w:numPr>
                <w:ilvl w:val="0"/>
                <w:numId w:val="8"/>
              </w:numPr>
            </w:pPr>
            <w:r>
              <w:t>Nitrites: Positive</w:t>
            </w:r>
          </w:p>
        </w:tc>
        <w:tc>
          <w:tcPr>
            <w:tcW w:w="4680" w:type="dxa"/>
          </w:tcPr>
          <w:p w14:paraId="67967BC8" w14:textId="77777777" w:rsidR="004C512F" w:rsidRDefault="004C512F" w:rsidP="00553A0D">
            <w:pPr>
              <w:spacing w:before="40"/>
              <w:rPr>
                <w:rFonts w:ascii="Calibri" w:eastAsia="Times New Roman" w:hAnsi="Calibri" w:cs="Calibri"/>
                <w:color w:val="000000"/>
                <w:shd w:val="clear" w:color="auto" w:fill="FEFEFE"/>
              </w:rPr>
            </w:pPr>
            <w:r w:rsidRPr="003F6D75">
              <w:rPr>
                <w:rFonts w:ascii="Calibri" w:eastAsia="Times New Roman" w:hAnsi="Calibri" w:cs="Calibri"/>
                <w:color w:val="000000"/>
              </w:rPr>
              <w:t xml:space="preserve">CULTURE URINE </w:t>
            </w:r>
            <w:r w:rsidRPr="003F6D75">
              <w:rPr>
                <w:rFonts w:ascii="Calibri" w:eastAsia="Times New Roman" w:hAnsi="Calibri" w:cs="Calibri"/>
                <w:color w:val="000000"/>
                <w:shd w:val="clear" w:color="auto" w:fill="FEFEFE"/>
              </w:rPr>
              <w:t>[LAB04047]</w:t>
            </w:r>
          </w:p>
          <w:p w14:paraId="62DF0617" w14:textId="32523DD5" w:rsidR="00CC27E3" w:rsidRPr="00CC27E3" w:rsidRDefault="00CC27E3" w:rsidP="004C512F">
            <w:pPr>
              <w:rPr>
                <w:i/>
              </w:rPr>
            </w:pPr>
            <w:r>
              <w:rPr>
                <w:rFonts w:ascii="Calibri" w:eastAsia="Times New Roman" w:hAnsi="Calibri" w:cs="Calibri"/>
                <w:color w:val="000000"/>
                <w:shd w:val="clear" w:color="auto" w:fill="FEFEFE"/>
              </w:rPr>
              <w:t xml:space="preserve">  </w:t>
            </w:r>
            <w:r w:rsidRPr="00CC27E3">
              <w:rPr>
                <w:rFonts w:ascii="Calibri" w:eastAsia="Times New Roman" w:hAnsi="Calibri" w:cs="Calibri"/>
                <w:i/>
                <w:color w:val="000000"/>
                <w:shd w:val="clear" w:color="auto" w:fill="FEFEFE"/>
              </w:rPr>
              <w:t xml:space="preserve">Note: </w:t>
            </w:r>
            <w:r w:rsidRPr="00CC27E3">
              <w:rPr>
                <w:i/>
              </w:rPr>
              <w:t>Organism ID / Susceptibility may be performed if pathogenic organism is present.</w:t>
            </w:r>
          </w:p>
        </w:tc>
      </w:tr>
    </w:tbl>
    <w:p w14:paraId="0943D744" w14:textId="77777777" w:rsidR="004C512F" w:rsidRDefault="004C512F"/>
    <w:sectPr w:rsidR="004C512F" w:rsidSect="00363B92">
      <w:headerReference w:type="default" r:id="rId8"/>
      <w:pgSz w:w="12240" w:h="15840"/>
      <w:pgMar w:top="115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2C7F" w14:textId="77777777" w:rsidR="00AF7371" w:rsidRDefault="00AF7371" w:rsidP="00AF7371">
      <w:pPr>
        <w:spacing w:after="0" w:line="240" w:lineRule="auto"/>
      </w:pPr>
      <w:r>
        <w:separator/>
      </w:r>
    </w:p>
  </w:endnote>
  <w:endnote w:type="continuationSeparator" w:id="0">
    <w:p w14:paraId="7EACF275" w14:textId="77777777" w:rsidR="00AF7371" w:rsidRDefault="00AF7371" w:rsidP="00AF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B745" w14:textId="77777777" w:rsidR="00AF7371" w:rsidRDefault="00AF7371" w:rsidP="00AF7371">
      <w:pPr>
        <w:spacing w:after="0" w:line="240" w:lineRule="auto"/>
      </w:pPr>
      <w:r>
        <w:separator/>
      </w:r>
    </w:p>
  </w:footnote>
  <w:footnote w:type="continuationSeparator" w:id="0">
    <w:p w14:paraId="0DD5F35B" w14:textId="77777777" w:rsidR="00AF7371" w:rsidRDefault="00AF7371" w:rsidP="00AF7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3CEA" w14:textId="77777777" w:rsidR="00734C54" w:rsidRDefault="00734C54" w:rsidP="00AF7371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097D7038" wp14:editId="2C46D289">
          <wp:extent cx="952500" cy="457200"/>
          <wp:effectExtent l="0" t="0" r="0" b="0"/>
          <wp:docPr id="1" name="Picture 1"/>
          <wp:cNvGraphicFramePr>
            <a:graphicFrameLocks xmlns:a="http://schemas.openxmlformats.org/drawingml/2006/main" noChangeAspect="1" noMove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Rot="1" noChangeAspect="1" noMove="1" noResize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C881D7" w14:textId="18941CF0" w:rsidR="00734C54" w:rsidRDefault="00734C54" w:rsidP="00AF7371">
    <w:pPr>
      <w:pStyle w:val="Header"/>
      <w:jc w:val="center"/>
      <w:rPr>
        <w:b/>
        <w:bCs/>
      </w:rPr>
    </w:pPr>
    <w:r>
      <w:rPr>
        <w:b/>
        <w:bCs/>
      </w:rPr>
      <w:t>Laboratory Services</w:t>
    </w:r>
  </w:p>
  <w:p w14:paraId="5EAF0375" w14:textId="697C8A0A" w:rsidR="00AF7371" w:rsidRPr="00734C54" w:rsidRDefault="00AF7371" w:rsidP="00AF7371">
    <w:pPr>
      <w:pStyle w:val="Header"/>
      <w:jc w:val="center"/>
      <w:rPr>
        <w:b/>
        <w:bCs/>
        <w:sz w:val="28"/>
        <w:szCs w:val="28"/>
      </w:rPr>
    </w:pPr>
    <w:r w:rsidRPr="00734C54">
      <w:rPr>
        <w:b/>
        <w:bCs/>
        <w:sz w:val="28"/>
        <w:szCs w:val="28"/>
      </w:rPr>
      <w:t>St. Mary’s Laboratory – Madison Reflex Testing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7C78"/>
    <w:multiLevelType w:val="hybridMultilevel"/>
    <w:tmpl w:val="C63E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44344"/>
    <w:multiLevelType w:val="multilevel"/>
    <w:tmpl w:val="B0AC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E35B8"/>
    <w:multiLevelType w:val="hybridMultilevel"/>
    <w:tmpl w:val="43A2F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5777D"/>
    <w:multiLevelType w:val="hybridMultilevel"/>
    <w:tmpl w:val="AD76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450A5"/>
    <w:multiLevelType w:val="hybridMultilevel"/>
    <w:tmpl w:val="2DF0C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0869D0"/>
    <w:multiLevelType w:val="hybridMultilevel"/>
    <w:tmpl w:val="9D425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A13B8"/>
    <w:multiLevelType w:val="hybridMultilevel"/>
    <w:tmpl w:val="9B22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5680F"/>
    <w:multiLevelType w:val="hybridMultilevel"/>
    <w:tmpl w:val="BFEE9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0840BA"/>
    <w:multiLevelType w:val="hybridMultilevel"/>
    <w:tmpl w:val="F3A0D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E13EE5"/>
    <w:multiLevelType w:val="hybridMultilevel"/>
    <w:tmpl w:val="5E86A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284E95"/>
    <w:multiLevelType w:val="hybridMultilevel"/>
    <w:tmpl w:val="309AF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D70A4B"/>
    <w:multiLevelType w:val="hybridMultilevel"/>
    <w:tmpl w:val="F900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D6A56"/>
    <w:multiLevelType w:val="hybridMultilevel"/>
    <w:tmpl w:val="8174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143FB"/>
    <w:multiLevelType w:val="hybridMultilevel"/>
    <w:tmpl w:val="D090B50C"/>
    <w:lvl w:ilvl="0" w:tplc="0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4" w15:restartNumberingAfterBreak="0">
    <w:nsid w:val="69385B5E"/>
    <w:multiLevelType w:val="hybridMultilevel"/>
    <w:tmpl w:val="DA0A6DA4"/>
    <w:lvl w:ilvl="0" w:tplc="76C62406">
      <w:numFmt w:val="bullet"/>
      <w:lvlText w:val=""/>
      <w:lvlJc w:val="left"/>
      <w:pPr>
        <w:ind w:left="601" w:hanging="360"/>
      </w:pPr>
      <w:rPr>
        <w:rFonts w:ascii="Wingdings" w:eastAsia="Times New Roman" w:hAnsi="Wingdings" w:cs="Segoe UI" w:hint="default"/>
        <w:sz w:val="22"/>
      </w:rPr>
    </w:lvl>
    <w:lvl w:ilvl="1" w:tplc="04090003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15" w15:restartNumberingAfterBreak="0">
    <w:nsid w:val="6A10476E"/>
    <w:multiLevelType w:val="hybridMultilevel"/>
    <w:tmpl w:val="F5DCB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076A6"/>
    <w:multiLevelType w:val="hybridMultilevel"/>
    <w:tmpl w:val="68A4E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123805"/>
    <w:multiLevelType w:val="hybridMultilevel"/>
    <w:tmpl w:val="BF9A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02EA6"/>
    <w:multiLevelType w:val="hybridMultilevel"/>
    <w:tmpl w:val="8C96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168157">
    <w:abstractNumId w:val="12"/>
  </w:num>
  <w:num w:numId="2" w16cid:durableId="1847014773">
    <w:abstractNumId w:val="16"/>
  </w:num>
  <w:num w:numId="3" w16cid:durableId="279260801">
    <w:abstractNumId w:val="14"/>
  </w:num>
  <w:num w:numId="4" w16cid:durableId="109477785">
    <w:abstractNumId w:val="4"/>
  </w:num>
  <w:num w:numId="5" w16cid:durableId="248394244">
    <w:abstractNumId w:val="10"/>
  </w:num>
  <w:num w:numId="6" w16cid:durableId="463156705">
    <w:abstractNumId w:val="11"/>
  </w:num>
  <w:num w:numId="7" w16cid:durableId="2045716342">
    <w:abstractNumId w:val="13"/>
  </w:num>
  <w:num w:numId="8" w16cid:durableId="1490559871">
    <w:abstractNumId w:val="5"/>
  </w:num>
  <w:num w:numId="9" w16cid:durableId="741831078">
    <w:abstractNumId w:val="18"/>
  </w:num>
  <w:num w:numId="10" w16cid:durableId="1667124901">
    <w:abstractNumId w:val="6"/>
  </w:num>
  <w:num w:numId="11" w16cid:durableId="1901283096">
    <w:abstractNumId w:val="8"/>
  </w:num>
  <w:num w:numId="12" w16cid:durableId="296420233">
    <w:abstractNumId w:val="9"/>
  </w:num>
  <w:num w:numId="13" w16cid:durableId="2003964843">
    <w:abstractNumId w:val="15"/>
  </w:num>
  <w:num w:numId="14" w16cid:durableId="1252273423">
    <w:abstractNumId w:val="2"/>
  </w:num>
  <w:num w:numId="15" w16cid:durableId="1739092481">
    <w:abstractNumId w:val="17"/>
  </w:num>
  <w:num w:numId="16" w16cid:durableId="2139882375">
    <w:abstractNumId w:val="1"/>
  </w:num>
  <w:num w:numId="17" w16cid:durableId="23137350">
    <w:abstractNumId w:val="0"/>
  </w:num>
  <w:num w:numId="18" w16cid:durableId="1454712782">
    <w:abstractNumId w:val="3"/>
  </w:num>
  <w:num w:numId="19" w16cid:durableId="995181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53"/>
    <w:rsid w:val="000631A4"/>
    <w:rsid w:val="00092B5E"/>
    <w:rsid w:val="00094C0C"/>
    <w:rsid w:val="000D1DB9"/>
    <w:rsid w:val="000D6A5E"/>
    <w:rsid w:val="00132069"/>
    <w:rsid w:val="001443DF"/>
    <w:rsid w:val="00145ED9"/>
    <w:rsid w:val="00163E96"/>
    <w:rsid w:val="001F5EF0"/>
    <w:rsid w:val="00211308"/>
    <w:rsid w:val="0023258E"/>
    <w:rsid w:val="002367E1"/>
    <w:rsid w:val="00275426"/>
    <w:rsid w:val="002A2D0B"/>
    <w:rsid w:val="002A7F4F"/>
    <w:rsid w:val="002B242E"/>
    <w:rsid w:val="002B2B3A"/>
    <w:rsid w:val="00332D41"/>
    <w:rsid w:val="00360319"/>
    <w:rsid w:val="00363B92"/>
    <w:rsid w:val="0038224F"/>
    <w:rsid w:val="00387CA4"/>
    <w:rsid w:val="003C58D3"/>
    <w:rsid w:val="003E3576"/>
    <w:rsid w:val="003F6D75"/>
    <w:rsid w:val="00477648"/>
    <w:rsid w:val="004C512F"/>
    <w:rsid w:val="004C6EE8"/>
    <w:rsid w:val="004E605A"/>
    <w:rsid w:val="004F5412"/>
    <w:rsid w:val="00501C32"/>
    <w:rsid w:val="00546F24"/>
    <w:rsid w:val="00553A0D"/>
    <w:rsid w:val="005C1E8B"/>
    <w:rsid w:val="005C5634"/>
    <w:rsid w:val="005C692D"/>
    <w:rsid w:val="005D0537"/>
    <w:rsid w:val="005E4288"/>
    <w:rsid w:val="005E57A6"/>
    <w:rsid w:val="005F51D7"/>
    <w:rsid w:val="00652D21"/>
    <w:rsid w:val="006608B8"/>
    <w:rsid w:val="00694117"/>
    <w:rsid w:val="00694C5E"/>
    <w:rsid w:val="006C3E30"/>
    <w:rsid w:val="006C49BC"/>
    <w:rsid w:val="006E77A1"/>
    <w:rsid w:val="006F7360"/>
    <w:rsid w:val="00734C54"/>
    <w:rsid w:val="007A2C1D"/>
    <w:rsid w:val="007F12CE"/>
    <w:rsid w:val="00817D4A"/>
    <w:rsid w:val="00832D76"/>
    <w:rsid w:val="008E5B5F"/>
    <w:rsid w:val="00912354"/>
    <w:rsid w:val="00961320"/>
    <w:rsid w:val="0096311D"/>
    <w:rsid w:val="00974304"/>
    <w:rsid w:val="00985F8A"/>
    <w:rsid w:val="0098778D"/>
    <w:rsid w:val="009B33B4"/>
    <w:rsid w:val="009E72F8"/>
    <w:rsid w:val="009E7E1E"/>
    <w:rsid w:val="00A13023"/>
    <w:rsid w:val="00A44424"/>
    <w:rsid w:val="00A536A8"/>
    <w:rsid w:val="00A76B1F"/>
    <w:rsid w:val="00AF7371"/>
    <w:rsid w:val="00B16FFA"/>
    <w:rsid w:val="00B52905"/>
    <w:rsid w:val="00B5605C"/>
    <w:rsid w:val="00B846C2"/>
    <w:rsid w:val="00B94770"/>
    <w:rsid w:val="00BB1DE2"/>
    <w:rsid w:val="00BB4C44"/>
    <w:rsid w:val="00BC209C"/>
    <w:rsid w:val="00BE366D"/>
    <w:rsid w:val="00BF1F2E"/>
    <w:rsid w:val="00C03DC2"/>
    <w:rsid w:val="00C27111"/>
    <w:rsid w:val="00C34314"/>
    <w:rsid w:val="00C37BBB"/>
    <w:rsid w:val="00C42553"/>
    <w:rsid w:val="00C70227"/>
    <w:rsid w:val="00C80A74"/>
    <w:rsid w:val="00CA57C3"/>
    <w:rsid w:val="00CC27E3"/>
    <w:rsid w:val="00CC550C"/>
    <w:rsid w:val="00CF4050"/>
    <w:rsid w:val="00D32D81"/>
    <w:rsid w:val="00D42182"/>
    <w:rsid w:val="00D5189B"/>
    <w:rsid w:val="00D62908"/>
    <w:rsid w:val="00D7753F"/>
    <w:rsid w:val="00D84F4F"/>
    <w:rsid w:val="00DA545F"/>
    <w:rsid w:val="00DE2409"/>
    <w:rsid w:val="00E1185A"/>
    <w:rsid w:val="00E46C2E"/>
    <w:rsid w:val="00E47DDC"/>
    <w:rsid w:val="00E57380"/>
    <w:rsid w:val="00E66B7D"/>
    <w:rsid w:val="00E7381C"/>
    <w:rsid w:val="00E74D5A"/>
    <w:rsid w:val="00E81728"/>
    <w:rsid w:val="00E86CD2"/>
    <w:rsid w:val="00EC3BCD"/>
    <w:rsid w:val="00F30818"/>
    <w:rsid w:val="00F64CB3"/>
    <w:rsid w:val="00F83A29"/>
    <w:rsid w:val="00FA7250"/>
    <w:rsid w:val="00FB7556"/>
    <w:rsid w:val="00FD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B735F5F"/>
  <w15:chartTrackingRefBased/>
  <w15:docId w15:val="{B310BF48-25D8-4044-984D-A7ACD0A0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7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371"/>
  </w:style>
  <w:style w:type="paragraph" w:styleId="Footer">
    <w:name w:val="footer"/>
    <w:basedOn w:val="Normal"/>
    <w:link w:val="FooterChar"/>
    <w:uiPriority w:val="99"/>
    <w:unhideWhenUsed/>
    <w:rsid w:val="00AF7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371"/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character" w:customStyle="1" w:styleId="contentpasted0">
    <w:name w:val="contentpasted0"/>
    <w:basedOn w:val="DefaultParagraphFont"/>
    <w:rsid w:val="00363B92"/>
  </w:style>
  <w:style w:type="paragraph" w:customStyle="1" w:styleId="xxp2">
    <w:name w:val="x_x_p2"/>
    <w:basedOn w:val="Normal"/>
    <w:uiPriority w:val="99"/>
    <w:rsid w:val="00985F8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848FA-6311-47AB-84C2-31A8D80F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Carmichael, Lisa</dc:creator>
  <cp:keywords/>
  <dc:description/>
  <cp:lastModifiedBy>Carmichael, Lisa</cp:lastModifiedBy>
  <cp:revision>12</cp:revision>
  <dcterms:created xsi:type="dcterms:W3CDTF">2023-09-28T12:28:00Z</dcterms:created>
  <dcterms:modified xsi:type="dcterms:W3CDTF">2024-06-26T16:06:00Z</dcterms:modified>
</cp:coreProperties>
</file>